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706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51130C" w:rsidRPr="0051130C" w:rsidTr="0051130C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1130C" w:rsidRPr="0051130C" w:rsidRDefault="0051130C" w:rsidP="0051130C">
            <w:pPr>
              <w:spacing w:after="0" w:line="240" w:lineRule="auto"/>
              <w:ind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1130C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51130C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ОРТОСТАН РЕСПУБЛИКА</w:t>
            </w:r>
            <w:r w:rsidRPr="0051130C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51130C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Ы</w:t>
            </w:r>
          </w:p>
          <w:p w:rsidR="0051130C" w:rsidRPr="0051130C" w:rsidRDefault="0051130C" w:rsidP="0051130C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51130C" w:rsidRPr="0051130C" w:rsidRDefault="0051130C" w:rsidP="0051130C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N</w:t>
            </w:r>
            <w:r w:rsidRPr="0051130C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874E8A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м</w:t>
            </w:r>
            <w:proofErr w:type="gramEnd"/>
            <w:r w:rsidR="00874E8A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lang w:val="en-US"/>
              </w:rPr>
              <w:t>e</w:t>
            </w:r>
            <w:r w:rsidR="00874E8A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с</w:t>
            </w:r>
            <w:r w:rsidR="00874E8A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lang w:val="en-US"/>
              </w:rPr>
              <w:t>efy</w:t>
            </w:r>
            <w:r w:rsidR="00874E8A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т</w:t>
            </w:r>
            <w:r w:rsidRPr="0051130C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АУЫЛ</w:t>
            </w:r>
          </w:p>
          <w:p w:rsidR="0051130C" w:rsidRPr="0051130C" w:rsidRDefault="0051130C" w:rsidP="0051130C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СОВЕТЫ АУЫЛ БИЛ</w:t>
            </w:r>
            <w:proofErr w:type="gramStart"/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М</w:t>
            </w: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r w:rsidRPr="0051130C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51130C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Е</w:t>
            </w: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 xml:space="preserve">  ХАКИМИ</w:t>
            </w: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r w:rsidRPr="0051130C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ТЕ</w:t>
            </w:r>
          </w:p>
          <w:p w:rsidR="0051130C" w:rsidRPr="0051130C" w:rsidRDefault="0051130C" w:rsidP="0051130C">
            <w:pPr>
              <w:spacing w:after="0" w:line="240" w:lineRule="auto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1130C" w:rsidRPr="0051130C" w:rsidRDefault="0051130C" w:rsidP="0051130C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4F5B85" wp14:editId="45770B01">
                  <wp:extent cx="762000" cy="942975"/>
                  <wp:effectExtent l="0" t="0" r="0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1130C" w:rsidRPr="0051130C" w:rsidRDefault="0051130C" w:rsidP="0051130C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130C" w:rsidRPr="0051130C" w:rsidRDefault="0051130C" w:rsidP="0051130C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1130C" w:rsidRPr="0051130C" w:rsidRDefault="0051130C" w:rsidP="0051130C">
            <w:pPr>
              <w:spacing w:after="0" w:line="240" w:lineRule="auto"/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МЕСЯГУТОВСКИЙ СЕЛЬСОВЕТ</w:t>
            </w:r>
          </w:p>
          <w:p w:rsidR="0051130C" w:rsidRPr="0051130C" w:rsidRDefault="0051130C" w:rsidP="0051130C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51130C" w:rsidRPr="0051130C" w:rsidRDefault="0051130C" w:rsidP="0051130C">
            <w:pPr>
              <w:keepNext/>
              <w:spacing w:after="0" w:line="240" w:lineRule="auto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  <w:lang w:eastAsia="ru-RU"/>
              </w:rPr>
            </w:pPr>
            <w:r w:rsidRPr="0051130C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51130C">
              <w:rPr>
                <w:rFonts w:ascii="Century Bash" w:hAnsi="Century Bash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51130C" w:rsidRPr="0051130C" w:rsidRDefault="0051130C" w:rsidP="0051130C">
            <w:pPr>
              <w:spacing w:after="0" w:line="240" w:lineRule="auto"/>
              <w:rPr>
                <w:rFonts w:ascii="Century Bash" w:hAnsi="Century Bash"/>
                <w:sz w:val="24"/>
                <w:szCs w:val="24"/>
                <w:lang w:eastAsia="ru-RU"/>
              </w:rPr>
            </w:pPr>
          </w:p>
        </w:tc>
      </w:tr>
    </w:tbl>
    <w:p w:rsidR="0051130C" w:rsidRPr="0051130C" w:rsidRDefault="0051130C" w:rsidP="0051130C">
      <w:pPr>
        <w:spacing w:after="0" w:line="240" w:lineRule="auto"/>
        <w:rPr>
          <w:rFonts w:ascii="Century Bash" w:hAnsi="Century Bash"/>
          <w:b/>
          <w:sz w:val="28"/>
          <w:szCs w:val="28"/>
          <w:lang w:eastAsia="ru-RU"/>
        </w:rPr>
      </w:pPr>
      <w:r w:rsidRPr="0051130C">
        <w:rPr>
          <w:rFonts w:ascii="Century Bash" w:hAnsi="Century Bash"/>
          <w:b/>
          <w:sz w:val="28"/>
          <w:szCs w:val="28"/>
          <w:lang w:val="en-US" w:eastAsia="ru-RU"/>
        </w:rPr>
        <w:t>KAPAP</w:t>
      </w:r>
      <w:r w:rsidRPr="0051130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51130C">
        <w:rPr>
          <w:rFonts w:ascii="Century Bash" w:hAnsi="Century Bash"/>
          <w:b/>
          <w:sz w:val="28"/>
          <w:szCs w:val="28"/>
          <w:lang w:eastAsia="ru-RU"/>
        </w:rPr>
        <w:t>ПОСТАНОВЛЕНИЕ</w:t>
      </w:r>
    </w:p>
    <w:p w:rsidR="0051130C" w:rsidRPr="0051130C" w:rsidRDefault="0051130C" w:rsidP="005113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1130C" w:rsidRPr="0051130C" w:rsidRDefault="00302C61" w:rsidP="00511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51130C" w:rsidRPr="005113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2BAC">
        <w:rPr>
          <w:rFonts w:ascii="Century Bash" w:hAnsi="Century Bash"/>
          <w:b/>
          <w:sz w:val="28"/>
          <w:szCs w:val="28"/>
          <w:lang w:eastAsia="ru-RU"/>
        </w:rPr>
        <w:t>март</w:t>
      </w:r>
      <w:r w:rsidR="0051130C" w:rsidRPr="0051130C">
        <w:rPr>
          <w:rFonts w:ascii="Times New Roman" w:hAnsi="Times New Roman"/>
          <w:b/>
          <w:sz w:val="28"/>
          <w:szCs w:val="28"/>
          <w:lang w:eastAsia="ru-RU"/>
        </w:rPr>
        <w:t xml:space="preserve">  2017 й.   </w:t>
      </w:r>
      <w:r w:rsidR="0051130C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032BA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51130C">
        <w:rPr>
          <w:rFonts w:ascii="Times New Roman" w:hAnsi="Times New Roman"/>
          <w:b/>
          <w:sz w:val="28"/>
          <w:szCs w:val="28"/>
          <w:lang w:eastAsia="ru-RU"/>
        </w:rPr>
        <w:t xml:space="preserve">              № 19</w:t>
      </w:r>
      <w:r w:rsidR="0051130C" w:rsidRPr="0051130C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="00032BA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51130C" w:rsidRPr="0051130C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51130C" w:rsidRPr="005113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2BAC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51130C" w:rsidRPr="0051130C">
        <w:rPr>
          <w:rFonts w:ascii="Times New Roman" w:hAnsi="Times New Roman"/>
          <w:b/>
          <w:sz w:val="28"/>
          <w:szCs w:val="28"/>
          <w:lang w:eastAsia="ru-RU"/>
        </w:rPr>
        <w:t xml:space="preserve"> 2017 г.</w:t>
      </w:r>
    </w:p>
    <w:p w:rsidR="004729C3" w:rsidRDefault="004729C3" w:rsidP="004729C3">
      <w:pPr>
        <w:pStyle w:val="1"/>
        <w:jc w:val="center"/>
        <w:rPr>
          <w:rFonts w:ascii="Times New Roman" w:hAnsi="Times New Roman"/>
          <w:sz w:val="28"/>
        </w:rPr>
      </w:pPr>
    </w:p>
    <w:p w:rsidR="004729C3" w:rsidRDefault="004729C3" w:rsidP="004729C3">
      <w:pPr>
        <w:pStyle w:val="1"/>
        <w:jc w:val="center"/>
        <w:rPr>
          <w:rFonts w:ascii="Times New Roman" w:hAnsi="Times New Roman"/>
          <w:sz w:val="28"/>
        </w:rPr>
      </w:pPr>
      <w:r w:rsidRPr="006229BE">
        <w:rPr>
          <w:rFonts w:ascii="Times New Roman" w:hAnsi="Times New Roman"/>
          <w:sz w:val="28"/>
        </w:rPr>
        <w:t>Об утверждении требований к закупаемым Администрацией</w:t>
      </w:r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6229BE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6229BE">
        <w:rPr>
          <w:rFonts w:ascii="Times New Roman" w:hAnsi="Times New Roman"/>
          <w:sz w:val="28"/>
        </w:rPr>
        <w:t>Янаульский</w:t>
      </w:r>
      <w:proofErr w:type="spellEnd"/>
      <w:r w:rsidRPr="006229BE">
        <w:rPr>
          <w:rFonts w:ascii="Times New Roman" w:hAnsi="Times New Roman"/>
          <w:sz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 xml:space="preserve">, </w:t>
      </w:r>
      <w:r w:rsidRPr="006229BE">
        <w:rPr>
          <w:rFonts w:ascii="Times New Roman" w:hAnsi="Times New Roman"/>
          <w:sz w:val="28"/>
        </w:rPr>
        <w:t>отдельным видам товаров, работ, услуг</w:t>
      </w:r>
      <w:r>
        <w:rPr>
          <w:rFonts w:ascii="Times New Roman" w:hAnsi="Times New Roman"/>
          <w:sz w:val="28"/>
        </w:rPr>
        <w:t xml:space="preserve"> </w:t>
      </w:r>
    </w:p>
    <w:p w:rsidR="004729C3" w:rsidRPr="006229BE" w:rsidRDefault="004729C3" w:rsidP="004729C3">
      <w:pPr>
        <w:pStyle w:val="1"/>
        <w:jc w:val="center"/>
        <w:rPr>
          <w:rFonts w:ascii="Times New Roman" w:hAnsi="Times New Roman"/>
          <w:sz w:val="28"/>
        </w:rPr>
      </w:pPr>
      <w:r w:rsidRPr="006229BE">
        <w:rPr>
          <w:rFonts w:ascii="Times New Roman" w:hAnsi="Times New Roman"/>
          <w:sz w:val="28"/>
        </w:rPr>
        <w:t>(в том числе, предельные цены товаров, работ, услуг)</w:t>
      </w:r>
    </w:p>
    <w:p w:rsidR="004729C3" w:rsidRPr="006229BE" w:rsidRDefault="004729C3" w:rsidP="0047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29C3" w:rsidRPr="008C38B1" w:rsidRDefault="004729C3" w:rsidP="004729C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8C38B1">
        <w:rPr>
          <w:rFonts w:ascii="Times New Roman" w:hAnsi="Times New Roman"/>
          <w:sz w:val="28"/>
        </w:rPr>
        <w:t xml:space="preserve">В соответствии с частью 5 статьи 19 Федерального закона от </w:t>
      </w:r>
      <w:r>
        <w:rPr>
          <w:rFonts w:ascii="Times New Roman" w:hAnsi="Times New Roman"/>
          <w:sz w:val="28"/>
        </w:rPr>
        <w:t xml:space="preserve">05.04.2013 </w:t>
      </w:r>
      <w:r w:rsidRPr="008C38B1">
        <w:rPr>
          <w:rFonts w:ascii="Times New Roman" w:hAnsi="Times New Roman"/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 </w:t>
      </w:r>
      <w:r w:rsidRPr="008C38B1"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8C38B1">
        <w:rPr>
          <w:rFonts w:ascii="Times New Roman" w:hAnsi="Times New Roman"/>
          <w:sz w:val="28"/>
        </w:rPr>
        <w:t>Янаульский</w:t>
      </w:r>
      <w:proofErr w:type="spellEnd"/>
      <w:r w:rsidRPr="008C38B1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Республики Башкортостан </w:t>
      </w:r>
      <w:r w:rsidRPr="008C38B1">
        <w:rPr>
          <w:rFonts w:ascii="Times New Roman" w:hAnsi="Times New Roman"/>
          <w:spacing w:val="40"/>
          <w:sz w:val="28"/>
        </w:rPr>
        <w:t>постановляет:</w:t>
      </w:r>
    </w:p>
    <w:p w:rsidR="004729C3" w:rsidRPr="008C38B1" w:rsidRDefault="004729C3" w:rsidP="004729C3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8C38B1">
        <w:rPr>
          <w:rFonts w:ascii="Times New Roman" w:hAnsi="Times New Roman"/>
          <w:sz w:val="28"/>
        </w:rPr>
        <w:t xml:space="preserve">Утвердить требования к закупаемым Администрацией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8C38B1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8C38B1">
        <w:rPr>
          <w:rFonts w:ascii="Times New Roman" w:hAnsi="Times New Roman"/>
          <w:sz w:val="28"/>
        </w:rPr>
        <w:t>Янаульский</w:t>
      </w:r>
      <w:proofErr w:type="spellEnd"/>
      <w:r w:rsidRPr="008C38B1">
        <w:rPr>
          <w:rFonts w:ascii="Times New Roman" w:hAnsi="Times New Roman"/>
          <w:sz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 xml:space="preserve"> </w:t>
      </w:r>
      <w:r w:rsidRPr="008C38B1">
        <w:rPr>
          <w:rFonts w:ascii="Times New Roman" w:hAnsi="Times New Roman"/>
          <w:sz w:val="28"/>
        </w:rPr>
        <w:t>отдельны</w:t>
      </w:r>
      <w:r>
        <w:rPr>
          <w:rFonts w:ascii="Times New Roman" w:hAnsi="Times New Roman"/>
          <w:sz w:val="28"/>
        </w:rPr>
        <w:t>м видам</w:t>
      </w:r>
      <w:r w:rsidRPr="008C38B1">
        <w:rPr>
          <w:rFonts w:ascii="Times New Roman" w:hAnsi="Times New Roman"/>
          <w:sz w:val="28"/>
        </w:rPr>
        <w:t xml:space="preserve"> товаров, работ, услуг, в отношении которых определяю</w:t>
      </w:r>
      <w:r>
        <w:rPr>
          <w:rFonts w:ascii="Times New Roman" w:hAnsi="Times New Roman"/>
          <w:sz w:val="28"/>
        </w:rPr>
        <w:t>тся потребительские свойства (в </w:t>
      </w:r>
      <w:r w:rsidRPr="008C38B1">
        <w:rPr>
          <w:rFonts w:ascii="Times New Roman" w:hAnsi="Times New Roman"/>
          <w:sz w:val="28"/>
        </w:rPr>
        <w:t xml:space="preserve">том числе качество) и иные характеристики </w:t>
      </w:r>
      <w:r>
        <w:rPr>
          <w:rFonts w:ascii="Times New Roman" w:hAnsi="Times New Roman"/>
          <w:sz w:val="28"/>
        </w:rPr>
        <w:t>(в том числе предельные цены) согласно приложению.</w:t>
      </w:r>
    </w:p>
    <w:p w:rsidR="004729C3" w:rsidRPr="008C38B1" w:rsidRDefault="004729C3" w:rsidP="004729C3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8C38B1">
        <w:rPr>
          <w:rFonts w:ascii="Times New Roman" w:hAnsi="Times New Roman"/>
          <w:sz w:val="28"/>
        </w:rPr>
        <w:t>Обеспечить пересмотр Перечня не реже одного раза в год и последующее размещение правовых актов, принятых по результатам пересмотра, в единой информационной сист</w:t>
      </w:r>
      <w:r>
        <w:rPr>
          <w:rFonts w:ascii="Times New Roman" w:hAnsi="Times New Roman"/>
          <w:sz w:val="28"/>
        </w:rPr>
        <w:t xml:space="preserve">еме в сфере закупок в течение семи </w:t>
      </w:r>
      <w:r w:rsidRPr="008C38B1">
        <w:rPr>
          <w:rFonts w:ascii="Times New Roman" w:hAnsi="Times New Roman"/>
          <w:sz w:val="28"/>
        </w:rPr>
        <w:t>рабочих дней со дня их принятия.</w:t>
      </w:r>
    </w:p>
    <w:p w:rsidR="004729C3" w:rsidRPr="008C38B1" w:rsidRDefault="004729C3" w:rsidP="004729C3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Администрации сельского поселения  в течение семи</w:t>
      </w:r>
      <w:r w:rsidRPr="008C38B1">
        <w:rPr>
          <w:rFonts w:ascii="Times New Roman" w:hAnsi="Times New Roman"/>
          <w:sz w:val="28"/>
        </w:rPr>
        <w:t xml:space="preserve"> рабочих дней со дня подписания настоящего постановления обеспечить его размещение в единой информационной системе в сфере закупок.</w:t>
      </w:r>
    </w:p>
    <w:p w:rsidR="004729C3" w:rsidRDefault="004729C3" w:rsidP="00472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0581">
        <w:rPr>
          <w:rFonts w:ascii="Times New Roman" w:hAnsi="Times New Roman"/>
          <w:sz w:val="28"/>
          <w:szCs w:val="28"/>
        </w:rPr>
        <w:t xml:space="preserve">4. </w:t>
      </w:r>
      <w:r w:rsidRPr="00B55C29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5C2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Башкортостан, по адресу: 452815</w:t>
      </w:r>
      <w:r w:rsidRPr="00B55C29"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Pr="00B55C2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>Месягутово</w:t>
      </w:r>
      <w:r w:rsidRPr="00B55C2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Мира, д.1</w:t>
      </w:r>
      <w:r w:rsidRPr="00B55C29">
        <w:rPr>
          <w:rFonts w:ascii="Times New Roman" w:hAnsi="Times New Roman"/>
          <w:sz w:val="28"/>
          <w:szCs w:val="28"/>
        </w:rPr>
        <w:t xml:space="preserve">2 и разместить на  сайте 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B55C2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5C29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8" w:tgtFrame="_blank" w:history="1">
        <w:r w:rsidRPr="00D9601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http://mesyagut.ru/</w:t>
        </w:r>
      </w:hyperlink>
      <w:r w:rsidRPr="00B55C29">
        <w:rPr>
          <w:rFonts w:ascii="Times New Roman" w:hAnsi="Times New Roman"/>
          <w:sz w:val="28"/>
          <w:szCs w:val="28"/>
        </w:rPr>
        <w:t>.</w:t>
      </w:r>
    </w:p>
    <w:p w:rsidR="004729C3" w:rsidRDefault="004729C3" w:rsidP="004729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55C2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55C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C29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729C3" w:rsidRPr="00B55C29" w:rsidRDefault="004729C3" w:rsidP="004729C3">
      <w:pPr>
        <w:spacing w:line="240" w:lineRule="auto"/>
        <w:jc w:val="both"/>
        <w:rPr>
          <w:sz w:val="28"/>
          <w:szCs w:val="28"/>
        </w:rPr>
      </w:pPr>
    </w:p>
    <w:p w:rsidR="004729C3" w:rsidRPr="00660581" w:rsidRDefault="004729C3" w:rsidP="004729C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0581">
        <w:rPr>
          <w:rFonts w:ascii="Times New Roman" w:hAnsi="Times New Roman"/>
          <w:bCs/>
          <w:sz w:val="28"/>
          <w:szCs w:val="28"/>
        </w:rPr>
        <w:t xml:space="preserve">Глава сельского  поселения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И.И.Ахраров</w:t>
      </w:r>
      <w:proofErr w:type="spellEnd"/>
    </w:p>
    <w:p w:rsidR="004729C3" w:rsidRDefault="004729C3" w:rsidP="004729C3">
      <w:pPr>
        <w:sectPr w:rsidR="004729C3" w:rsidSect="00660581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29C3" w:rsidRPr="008E27BF" w:rsidRDefault="004729C3" w:rsidP="004729C3">
      <w:pPr>
        <w:pStyle w:val="1"/>
        <w:ind w:firstLine="9072"/>
        <w:jc w:val="right"/>
        <w:rPr>
          <w:rFonts w:ascii="Times New Roman" w:hAnsi="Times New Roman"/>
          <w:sz w:val="24"/>
          <w:szCs w:val="24"/>
        </w:rPr>
      </w:pPr>
      <w:r w:rsidRPr="008E27B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729C3" w:rsidRPr="008E27BF" w:rsidRDefault="004729C3" w:rsidP="004729C3">
      <w:pPr>
        <w:pStyle w:val="1"/>
        <w:ind w:firstLine="9072"/>
        <w:jc w:val="right"/>
        <w:rPr>
          <w:rFonts w:ascii="Times New Roman" w:hAnsi="Times New Roman"/>
          <w:sz w:val="24"/>
          <w:szCs w:val="24"/>
        </w:rPr>
      </w:pPr>
      <w:r w:rsidRPr="008E27BF">
        <w:rPr>
          <w:rFonts w:ascii="Times New Roman" w:hAnsi="Times New Roman"/>
          <w:sz w:val="24"/>
          <w:szCs w:val="24"/>
        </w:rPr>
        <w:t>Утверждены</w:t>
      </w:r>
    </w:p>
    <w:p w:rsidR="004729C3" w:rsidRPr="008E27BF" w:rsidRDefault="004729C3" w:rsidP="004729C3">
      <w:pPr>
        <w:pStyle w:val="1"/>
        <w:ind w:firstLine="9072"/>
        <w:jc w:val="right"/>
        <w:rPr>
          <w:rFonts w:ascii="Times New Roman" w:hAnsi="Times New Roman"/>
          <w:sz w:val="24"/>
          <w:szCs w:val="24"/>
        </w:rPr>
      </w:pPr>
      <w:r w:rsidRPr="008E27BF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8E27BF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8E27BF">
        <w:rPr>
          <w:rFonts w:ascii="Times New Roman" w:hAnsi="Times New Roman"/>
          <w:sz w:val="24"/>
          <w:szCs w:val="24"/>
        </w:rPr>
        <w:t xml:space="preserve"> сельсовет </w:t>
      </w:r>
    </w:p>
    <w:p w:rsidR="004729C3" w:rsidRPr="008E27BF" w:rsidRDefault="004729C3" w:rsidP="004729C3">
      <w:pPr>
        <w:pStyle w:val="1"/>
        <w:ind w:firstLine="9072"/>
        <w:jc w:val="right"/>
        <w:rPr>
          <w:rFonts w:ascii="Times New Roman" w:hAnsi="Times New Roman"/>
          <w:sz w:val="24"/>
          <w:szCs w:val="24"/>
        </w:rPr>
      </w:pPr>
      <w:r w:rsidRPr="008E27B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8E27BF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8E27BF">
        <w:rPr>
          <w:rFonts w:ascii="Times New Roman" w:hAnsi="Times New Roman"/>
          <w:sz w:val="24"/>
          <w:szCs w:val="24"/>
        </w:rPr>
        <w:t xml:space="preserve"> район</w:t>
      </w:r>
    </w:p>
    <w:p w:rsidR="004729C3" w:rsidRPr="008E27BF" w:rsidRDefault="004729C3" w:rsidP="004729C3">
      <w:pPr>
        <w:pStyle w:val="1"/>
        <w:ind w:firstLine="9072"/>
        <w:jc w:val="right"/>
        <w:rPr>
          <w:rFonts w:ascii="Times New Roman" w:hAnsi="Times New Roman"/>
          <w:sz w:val="24"/>
          <w:szCs w:val="24"/>
        </w:rPr>
      </w:pPr>
      <w:r w:rsidRPr="008E27B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4729C3" w:rsidRPr="008E27BF" w:rsidRDefault="004729C3" w:rsidP="004729C3">
      <w:pPr>
        <w:pStyle w:val="1"/>
        <w:ind w:firstLine="9072"/>
        <w:jc w:val="right"/>
        <w:rPr>
          <w:rFonts w:ascii="Times New Roman" w:hAnsi="Times New Roman"/>
          <w:sz w:val="24"/>
          <w:szCs w:val="24"/>
        </w:rPr>
      </w:pPr>
      <w:r w:rsidRPr="008E27BF">
        <w:rPr>
          <w:rFonts w:ascii="Times New Roman" w:hAnsi="Times New Roman"/>
          <w:sz w:val="24"/>
          <w:szCs w:val="24"/>
        </w:rPr>
        <w:t xml:space="preserve">от </w:t>
      </w:r>
      <w:r w:rsidR="00302C61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51130C">
        <w:rPr>
          <w:rFonts w:ascii="Times New Roman" w:hAnsi="Times New Roman"/>
          <w:sz w:val="24"/>
          <w:szCs w:val="24"/>
        </w:rPr>
        <w:t xml:space="preserve"> </w:t>
      </w:r>
      <w:r w:rsidR="00032BAC">
        <w:rPr>
          <w:rFonts w:ascii="Times New Roman" w:hAnsi="Times New Roman"/>
          <w:sz w:val="24"/>
          <w:szCs w:val="24"/>
        </w:rPr>
        <w:t>марта</w:t>
      </w:r>
      <w:r w:rsidRPr="008E27BF">
        <w:rPr>
          <w:rFonts w:ascii="Times New Roman" w:hAnsi="Times New Roman"/>
          <w:sz w:val="24"/>
          <w:szCs w:val="24"/>
        </w:rPr>
        <w:t xml:space="preserve"> 2017 года №</w:t>
      </w:r>
      <w:r w:rsidR="0051130C">
        <w:rPr>
          <w:rFonts w:ascii="Times New Roman" w:hAnsi="Times New Roman"/>
          <w:sz w:val="24"/>
          <w:szCs w:val="24"/>
        </w:rPr>
        <w:t xml:space="preserve"> 19</w:t>
      </w:r>
    </w:p>
    <w:p w:rsidR="004729C3" w:rsidRPr="00043AD0" w:rsidRDefault="004729C3" w:rsidP="004729C3">
      <w:pPr>
        <w:pStyle w:val="1"/>
        <w:jc w:val="center"/>
        <w:rPr>
          <w:rFonts w:ascii="Times New Roman" w:hAnsi="Times New Roman"/>
          <w:szCs w:val="26"/>
        </w:rPr>
      </w:pPr>
    </w:p>
    <w:p w:rsidR="004729C3" w:rsidRPr="0048413B" w:rsidRDefault="004729C3" w:rsidP="004729C3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48413B">
        <w:rPr>
          <w:rFonts w:ascii="Times New Roman" w:hAnsi="Times New Roman"/>
          <w:sz w:val="26"/>
          <w:szCs w:val="26"/>
        </w:rPr>
        <w:t>Требования</w:t>
      </w:r>
    </w:p>
    <w:p w:rsidR="004729C3" w:rsidRPr="0048413B" w:rsidRDefault="004729C3" w:rsidP="004729C3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48413B">
        <w:rPr>
          <w:rFonts w:ascii="Times New Roman" w:hAnsi="Times New Roman"/>
          <w:sz w:val="26"/>
          <w:szCs w:val="26"/>
        </w:rPr>
        <w:t xml:space="preserve">к отдельным видам товаров, работ, услуг, их потребительские свойства (в том числе качеству) и иные характеристики </w:t>
      </w:r>
    </w:p>
    <w:p w:rsidR="004729C3" w:rsidRPr="0048413B" w:rsidRDefault="004729C3" w:rsidP="004729C3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48413B">
        <w:rPr>
          <w:rFonts w:ascii="Times New Roman" w:hAnsi="Times New Roman"/>
          <w:sz w:val="26"/>
          <w:szCs w:val="26"/>
        </w:rPr>
        <w:t>(в том числе предельные цены товаров, работ, услуг) к ним</w:t>
      </w:r>
    </w:p>
    <w:p w:rsidR="004729C3" w:rsidRPr="0048413B" w:rsidRDefault="004729C3" w:rsidP="004729C3">
      <w:pPr>
        <w:spacing w:after="0" w:line="240" w:lineRule="auto"/>
        <w:jc w:val="center"/>
        <w:rPr>
          <w:rFonts w:ascii="Times New Roman" w:hAnsi="Times New Roman"/>
          <w:bCs/>
          <w:sz w:val="20"/>
          <w:szCs w:val="30"/>
          <w:lang w:eastAsia="ru-RU"/>
        </w:rPr>
      </w:pPr>
    </w:p>
    <w:tbl>
      <w:tblPr>
        <w:tblW w:w="5321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7"/>
        <w:gridCol w:w="1092"/>
        <w:gridCol w:w="2587"/>
        <w:gridCol w:w="760"/>
        <w:gridCol w:w="1227"/>
        <w:gridCol w:w="1625"/>
        <w:gridCol w:w="1504"/>
        <w:gridCol w:w="1619"/>
        <w:gridCol w:w="1637"/>
        <w:gridCol w:w="1687"/>
        <w:gridCol w:w="1420"/>
      </w:tblGrid>
      <w:tr w:rsidR="004729C3" w:rsidRPr="00301C2B" w:rsidTr="004729C3">
        <w:trPr>
          <w:trHeight w:val="952"/>
        </w:trPr>
        <w:tc>
          <w:tcPr>
            <w:tcW w:w="131" w:type="pct"/>
            <w:vMerge w:val="restar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 xml:space="preserve">№ </w:t>
            </w:r>
            <w:proofErr w:type="gramStart"/>
            <w:r w:rsidRPr="0048413B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48413B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351" w:type="pct"/>
            <w:vMerge w:val="restar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Код по ОКПД</w:t>
            </w:r>
          </w:p>
        </w:tc>
        <w:tc>
          <w:tcPr>
            <w:tcW w:w="831" w:type="pct"/>
            <w:vMerge w:val="restar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638" w:type="pct"/>
            <w:gridSpan w:val="2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005" w:type="pct"/>
            <w:gridSpan w:val="2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Требования к потребительским свойствам отдельных видов товаров, работ, услуг (в том числе качеству) и иным характеристикам</w:t>
            </w:r>
          </w:p>
        </w:tc>
        <w:tc>
          <w:tcPr>
            <w:tcW w:w="2044" w:type="pct"/>
            <w:gridSpan w:val="4"/>
          </w:tcPr>
          <w:p w:rsidR="004729C3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 xml:space="preserve">Требования к потребительским свойствам отдельных видов товаров, работ, услуг </w:t>
            </w:r>
          </w:p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(в том числе качеству) и иным характеристикам</w:t>
            </w:r>
          </w:p>
        </w:tc>
      </w:tr>
      <w:tr w:rsidR="004729C3" w:rsidRPr="00301C2B" w:rsidTr="004729C3">
        <w:trPr>
          <w:trHeight w:val="145"/>
        </w:trPr>
        <w:tc>
          <w:tcPr>
            <w:tcW w:w="131" w:type="pct"/>
            <w:vMerge/>
          </w:tcPr>
          <w:p w:rsidR="004729C3" w:rsidRPr="0048413B" w:rsidRDefault="004729C3" w:rsidP="00576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1" w:type="pct"/>
            <w:vMerge/>
          </w:tcPr>
          <w:p w:rsidR="004729C3" w:rsidRPr="0048413B" w:rsidRDefault="004729C3" w:rsidP="00576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31" w:type="pct"/>
            <w:vMerge/>
          </w:tcPr>
          <w:p w:rsidR="004729C3" w:rsidRPr="0048413B" w:rsidRDefault="004729C3" w:rsidP="00576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4" w:type="pc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код по ОКЕИ</w:t>
            </w:r>
          </w:p>
        </w:tc>
        <w:tc>
          <w:tcPr>
            <w:tcW w:w="394" w:type="pc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 xml:space="preserve">Характеристика </w:t>
            </w:r>
          </w:p>
        </w:tc>
        <w:tc>
          <w:tcPr>
            <w:tcW w:w="483" w:type="pct"/>
          </w:tcPr>
          <w:p w:rsidR="004729C3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Значение  характеристики</w:t>
            </w:r>
          </w:p>
          <w:p w:rsidR="004729C3" w:rsidRPr="00C861EB" w:rsidRDefault="004729C3" w:rsidP="00576DA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pc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 xml:space="preserve">Характеристика </w:t>
            </w:r>
          </w:p>
        </w:tc>
        <w:tc>
          <w:tcPr>
            <w:tcW w:w="526" w:type="pc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Значение характеристики</w:t>
            </w:r>
          </w:p>
        </w:tc>
        <w:tc>
          <w:tcPr>
            <w:tcW w:w="542" w:type="pc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>Обоснование отклон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ения значения характеристики от </w:t>
            </w:r>
            <w:r w:rsidRPr="0048413B">
              <w:rPr>
                <w:rFonts w:ascii="Times New Roman" w:hAnsi="Times New Roman"/>
                <w:sz w:val="18"/>
                <w:szCs w:val="20"/>
              </w:rPr>
              <w:t xml:space="preserve">утвержденной </w:t>
            </w:r>
            <w:r w:rsidRPr="0048413B">
              <w:rPr>
                <w:rFonts w:ascii="Times New Roman" w:hAnsi="Times New Roman"/>
                <w:bCs/>
                <w:sz w:val="18"/>
                <w:szCs w:val="20"/>
              </w:rPr>
              <w:t xml:space="preserve">Администрацией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0"/>
              </w:rPr>
              <w:t>Месягутовский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сельсовет </w:t>
            </w:r>
            <w:r w:rsidRPr="0048413B">
              <w:rPr>
                <w:rFonts w:ascii="Times New Roman" w:hAnsi="Times New Roman"/>
                <w:bCs/>
                <w:sz w:val="18"/>
                <w:szCs w:val="20"/>
              </w:rPr>
              <w:t xml:space="preserve">муниципального района </w:t>
            </w:r>
            <w:proofErr w:type="spellStart"/>
            <w:r w:rsidRPr="0048413B">
              <w:rPr>
                <w:rFonts w:ascii="Times New Roman" w:hAnsi="Times New Roman"/>
                <w:bCs/>
                <w:sz w:val="18"/>
                <w:szCs w:val="20"/>
              </w:rPr>
              <w:t>Янаульский</w:t>
            </w:r>
            <w:proofErr w:type="spellEnd"/>
            <w:r w:rsidRPr="0048413B">
              <w:rPr>
                <w:rFonts w:ascii="Times New Roman" w:hAnsi="Times New Roman"/>
                <w:bCs/>
                <w:sz w:val="18"/>
                <w:szCs w:val="20"/>
              </w:rPr>
              <w:t xml:space="preserve"> район Республики Башкортостан</w:t>
            </w:r>
          </w:p>
        </w:tc>
        <w:tc>
          <w:tcPr>
            <w:tcW w:w="456" w:type="pct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</w:t>
            </w:r>
            <w:r w:rsidRPr="0048413B">
              <w:rPr>
                <w:rFonts w:ascii="Times New Roman" w:hAnsi="Times New Roman"/>
                <w:sz w:val="18"/>
                <w:szCs w:val="20"/>
              </w:rPr>
              <w:t>ункциональное назначение</w:t>
            </w:r>
            <w:r>
              <w:rPr>
                <w:rFonts w:ascii="Times New Roman" w:hAnsi="Times New Roman"/>
                <w:sz w:val="18"/>
                <w:szCs w:val="20"/>
              </w:rPr>
              <w:t>*</w:t>
            </w:r>
          </w:p>
        </w:tc>
      </w:tr>
      <w:tr w:rsidR="004729C3" w:rsidRPr="00301C2B" w:rsidTr="004729C3">
        <w:trPr>
          <w:trHeight w:val="725"/>
        </w:trPr>
        <w:tc>
          <w:tcPr>
            <w:tcW w:w="5000" w:type="pct"/>
            <w:gridSpan w:val="11"/>
            <w:vAlign w:val="center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8413B">
              <w:rPr>
                <w:rFonts w:ascii="Times New Roman" w:hAnsi="Times New Roman"/>
                <w:sz w:val="18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</w:t>
            </w:r>
            <w:r w:rsidRPr="0048413B">
              <w:rPr>
                <w:rFonts w:ascii="Times New Roman" w:hAnsi="Times New Roman"/>
                <w:bCs/>
                <w:sz w:val="18"/>
                <w:szCs w:val="20"/>
              </w:rPr>
              <w:t>к закупаемым Администрацией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0"/>
              </w:rPr>
              <w:t>Месягутовский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сельсовет </w:t>
            </w:r>
            <w:r w:rsidRPr="0048413B">
              <w:rPr>
                <w:rFonts w:ascii="Times New Roman" w:hAnsi="Times New Roman"/>
                <w:bCs/>
                <w:sz w:val="18"/>
                <w:szCs w:val="20"/>
              </w:rPr>
              <w:t xml:space="preserve"> муниципального района </w:t>
            </w:r>
            <w:proofErr w:type="spellStart"/>
            <w:r w:rsidRPr="0048413B">
              <w:rPr>
                <w:rFonts w:ascii="Times New Roman" w:hAnsi="Times New Roman"/>
                <w:bCs/>
                <w:sz w:val="18"/>
                <w:szCs w:val="20"/>
              </w:rPr>
              <w:t>Янаульский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район Республики Башкортостан </w:t>
            </w:r>
            <w:r w:rsidRPr="0048413B">
              <w:rPr>
                <w:rFonts w:ascii="Times New Roman" w:hAnsi="Times New Roman"/>
                <w:bCs/>
                <w:sz w:val="18"/>
                <w:szCs w:val="20"/>
              </w:rPr>
              <w:t>отдельным видам товаров, работ, услуг (в том числе, предельные цены товаров, работ, услуг)</w:t>
            </w:r>
          </w:p>
        </w:tc>
      </w:tr>
      <w:tr w:rsidR="004729C3" w:rsidRPr="00301C2B" w:rsidTr="004729C3">
        <w:trPr>
          <w:trHeight w:val="1693"/>
        </w:trPr>
        <w:tc>
          <w:tcPr>
            <w:tcW w:w="131" w:type="pct"/>
            <w:vAlign w:val="center"/>
          </w:tcPr>
          <w:p w:rsidR="004729C3" w:rsidRPr="0048413B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8413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rect id="Прямоугольник 45" o:spid="_x0000_s1026" style="position:absolute;left:0;text-align:left;margin-left:3.65pt;margin-top:134.25pt;width:162pt;height:5.25pt;z-index:251660288;visibility:visible;mso-position-horizontal-relative:text;mso-position-vertical-relative:text;v-text-anchor:middle" strokecolor="white" strokeweight="2pt"/>
              </w:pict>
            </w:r>
            <w:r w:rsidR="004729C3" w:rsidRPr="00301C2B">
              <w:rPr>
                <w:rFonts w:ascii="Times New Roman" w:hAnsi="Times New Roman"/>
                <w:bCs/>
                <w:sz w:val="18"/>
                <w:szCs w:val="18"/>
              </w:rPr>
              <w:t>26.20.11</w:t>
            </w:r>
          </w:p>
        </w:tc>
        <w:tc>
          <w:tcPr>
            <w:tcW w:w="831" w:type="pct"/>
            <w:vAlign w:val="center"/>
          </w:tcPr>
          <w:p w:rsidR="004729C3" w:rsidRPr="0048413B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13B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48413B">
              <w:rPr>
                <w:rFonts w:ascii="Times New Roman" w:hAnsi="Times New Roman"/>
                <w:sz w:val="18"/>
                <w:szCs w:val="18"/>
              </w:rPr>
              <w:lastRenderedPageBreak/>
              <w:t>техника</w:t>
            </w:r>
          </w:p>
        </w:tc>
        <w:tc>
          <w:tcPr>
            <w:tcW w:w="244" w:type="pct"/>
            <w:vAlign w:val="center"/>
          </w:tcPr>
          <w:p w:rsidR="004729C3" w:rsidRPr="0048413B" w:rsidRDefault="004729C3" w:rsidP="00576DA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394" w:type="pct"/>
            <w:vAlign w:val="center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522" w:type="pct"/>
            <w:vAlign w:val="center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48413B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4729C3" w:rsidRDefault="004729C3" w:rsidP="004729C3">
      <w:pPr>
        <w:pStyle w:val="a3"/>
        <w:jc w:val="both"/>
      </w:pPr>
      <w:r>
        <w:lastRenderedPageBreak/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tbl>
      <w:tblPr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8"/>
        <w:gridCol w:w="1118"/>
        <w:gridCol w:w="2647"/>
        <w:gridCol w:w="777"/>
        <w:gridCol w:w="1255"/>
        <w:gridCol w:w="1663"/>
        <w:gridCol w:w="1538"/>
        <w:gridCol w:w="1656"/>
        <w:gridCol w:w="1675"/>
        <w:gridCol w:w="1726"/>
        <w:gridCol w:w="1452"/>
      </w:tblGrid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26.20.11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Группы должностей высшая и главная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039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дюйм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размер и тип экрана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размер и тип экрана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экран с матрицей TFT TN не более 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17 дюймов по диагонали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0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166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кг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вес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вес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менее 1 кг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процессора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процессора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многоядерный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2931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ГГц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частота процессора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частота процессора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4 ГГц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2553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Гбайт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16 Гб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2553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Гбайт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объем накопителя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объем накопителя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1000 Гб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жесткого диска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жесткого диска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01C2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Sata</w:t>
            </w:r>
            <w:proofErr w:type="spellEnd"/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оптический привод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оптический привод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DVD-RW - наличие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наличие модулей </w:t>
            </w:r>
            <w:proofErr w:type="spellStart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Wi-Fi</w:t>
            </w:r>
            <w:proofErr w:type="spellEnd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Bluetooth</w:t>
            </w:r>
            <w:proofErr w:type="spellEnd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, поддержки 3G (UMTS)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наличие модулей </w:t>
            </w:r>
            <w:proofErr w:type="spellStart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Wi-Fi</w:t>
            </w:r>
            <w:proofErr w:type="spellEnd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Bluetooth</w:t>
            </w:r>
            <w:proofErr w:type="spellEnd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, поддержки 3G (UMTS)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модуль </w:t>
            </w:r>
            <w:proofErr w:type="spellStart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Wi-Fi</w:t>
            </w:r>
            <w:proofErr w:type="spellEnd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 – наличие, модуль </w:t>
            </w:r>
            <w:proofErr w:type="spellStart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Bluetooth</w:t>
            </w:r>
            <w:proofErr w:type="spellEnd"/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 – наличие, модуль поддержки 3G (UMTS) – наличие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видеоадаптера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видеоадаптера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дискретный</w:t>
            </w:r>
            <w:r w:rsidRPr="00301C2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встроенный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356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час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время работы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время работы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автономное время работы с текстом не более 10 ч 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(от аккумулятора)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2799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1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383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40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40 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831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1C2B">
              <w:rPr>
                <w:rFonts w:ascii="Times New Roman" w:hAnsi="Times New Roman"/>
                <w:sz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01C2B">
              <w:rPr>
                <w:rFonts w:ascii="Times New Roman" w:hAnsi="Times New Roman"/>
                <w:sz w:val="18"/>
              </w:rPr>
              <w:t>ств дл</w:t>
            </w:r>
            <w:proofErr w:type="gramEnd"/>
            <w:r w:rsidRPr="00301C2B">
              <w:rPr>
                <w:rFonts w:ascii="Times New Roman" w:hAnsi="Times New Roman"/>
                <w:sz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</w:p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1C2B">
              <w:rPr>
                <w:rFonts w:ascii="Times New Roman" w:hAnsi="Times New Roman"/>
                <w:sz w:val="18"/>
              </w:rPr>
              <w:t>Пояснения по требуемой продукции:</w:t>
            </w:r>
          </w:p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1C2B">
              <w:rPr>
                <w:rFonts w:ascii="Times New Roman" w:hAnsi="Times New Roman"/>
                <w:sz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394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Группы должностей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системный блок и монитор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2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039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дюйм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размер экрана/монитора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размер экрана/монитора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процессора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процессора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многоядерный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3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2553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ГГц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частота процессора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частота процессора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4 ГГц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4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2553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Гбайт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16 Гб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5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2553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Гбайт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объем накопителя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объем накопителя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 2000 Гб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жесткого диска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жесткого диска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proofErr w:type="spellStart"/>
            <w:r w:rsidRPr="00301C2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Sata</w:t>
            </w:r>
            <w:proofErr w:type="spellEnd"/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оптический привод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оптический привод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DVD-RW-наличие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видеоадаптера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тип видеоадаптера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дискретный/встроенный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6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383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50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системный блок с монитором - не более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50 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главная, ведущая</w:t>
            </w: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7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383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40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системный блок 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с монитором – 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40 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старшая, младшая</w:t>
            </w:r>
          </w:p>
        </w:tc>
        <w:tc>
          <w:tcPr>
            <w:tcW w:w="244" w:type="pct"/>
          </w:tcPr>
          <w:p w:rsidR="004729C3" w:rsidRPr="00301C2B" w:rsidRDefault="00E35661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8" w:history="1">
              <w:r w:rsidR="004729C3" w:rsidRPr="00301C2B">
                <w:rPr>
                  <w:rFonts w:ascii="Times New Roman" w:hAnsi="Times New Roman"/>
                  <w:bCs/>
                  <w:sz w:val="18"/>
                  <w:szCs w:val="18"/>
                </w:rPr>
                <w:t>383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30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системный блок 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 xml:space="preserve">с монитором – 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не более</w:t>
            </w:r>
          </w:p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30 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831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1C2B">
              <w:rPr>
                <w:rFonts w:ascii="Times New Roman" w:hAnsi="Times New Roman"/>
                <w:sz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</w:p>
          <w:p w:rsidR="004729C3" w:rsidRPr="00301C2B" w:rsidRDefault="004729C3" w:rsidP="00576DA1">
            <w:pPr>
              <w:pStyle w:val="1"/>
              <w:jc w:val="center"/>
            </w:pPr>
            <w:r w:rsidRPr="00301C2B">
              <w:rPr>
                <w:rFonts w:ascii="Times New Roman" w:hAnsi="Times New Roman"/>
                <w:sz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394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Группы должностей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C2B">
              <w:rPr>
                <w:rFonts w:ascii="Times New Roman" w:hAnsi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разрешение сканирования (для сканера/многофункционального </w:t>
            </w:r>
            <w:r w:rsidRPr="00301C2B">
              <w:rPr>
                <w:rFonts w:ascii="Times New Roman" w:hAnsi="Times New Roman"/>
                <w:sz w:val="18"/>
                <w:szCs w:val="18"/>
              </w:rPr>
              <w:lastRenderedPageBreak/>
              <w:t>устройства)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разрешение сканирования (для сканера/многофункционального </w:t>
            </w:r>
            <w:r w:rsidRPr="00301C2B">
              <w:rPr>
                <w:rFonts w:ascii="Times New Roman" w:hAnsi="Times New Roman"/>
                <w:sz w:val="18"/>
                <w:szCs w:val="18"/>
              </w:rPr>
              <w:lastRenderedPageBreak/>
              <w:t>устройства)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lastRenderedPageBreak/>
              <w:t>не более 2400</w:t>
            </w:r>
            <w:r w:rsidRPr="00301C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301C2B">
              <w:rPr>
                <w:rFonts w:ascii="Times New Roman" w:hAnsi="Times New Roman"/>
                <w:sz w:val="18"/>
                <w:szCs w:val="18"/>
              </w:rPr>
              <w:t>т/д (оптическое)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цветной (сканер/МФУ) / черно-белый (принтер)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301C2B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01C2B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301C2B"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скорость печати/</w:t>
            </w:r>
            <w:proofErr w:type="spellStart"/>
            <w:r w:rsidRPr="00301C2B">
              <w:rPr>
                <w:rFonts w:ascii="Times New Roman" w:hAnsi="Times New Roman"/>
                <w:sz w:val="18"/>
                <w:szCs w:val="18"/>
              </w:rPr>
              <w:t>сканиро</w:t>
            </w:r>
            <w:proofErr w:type="spellEnd"/>
          </w:p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C2B">
              <w:rPr>
                <w:rFonts w:ascii="Times New Roman" w:hAnsi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не более 60 </w:t>
            </w:r>
            <w:proofErr w:type="spellStart"/>
            <w:proofErr w:type="gramStart"/>
            <w:r w:rsidRPr="00301C2B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301C2B"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сетевой интерфейс – наличие, устройства чтения карт памяти – наличие, разъем USB – наличие, устройство автоматической двусторонней печати – наличие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высшая, главная</w:t>
            </w:r>
          </w:p>
        </w:tc>
        <w:tc>
          <w:tcPr>
            <w:tcW w:w="244" w:type="pct"/>
          </w:tcPr>
          <w:p w:rsidR="004729C3" w:rsidRPr="00301C2B" w:rsidRDefault="00E35661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4729C3" w:rsidRPr="00301C2B">
                <w:rPr>
                  <w:rFonts w:ascii="Times New Roman" w:hAnsi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15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15 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ведущая, старшая, младшая</w:t>
            </w:r>
          </w:p>
        </w:tc>
        <w:tc>
          <w:tcPr>
            <w:tcW w:w="244" w:type="pct"/>
          </w:tcPr>
          <w:p w:rsidR="004729C3" w:rsidRPr="00301C2B" w:rsidRDefault="00E35661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4729C3" w:rsidRPr="00301C2B">
                <w:rPr>
                  <w:rFonts w:ascii="Times New Roman" w:hAnsi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12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12 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26.30.22</w:t>
            </w:r>
          </w:p>
        </w:tc>
        <w:tc>
          <w:tcPr>
            <w:tcW w:w="831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1C2B">
              <w:rPr>
                <w:rFonts w:ascii="Times New Roman" w:hAnsi="Times New Roman"/>
                <w:sz w:val="18"/>
              </w:rPr>
              <w:t>Аппараты телефонные для сотовых сетей связи или для прочих беспроводных сетей</w:t>
            </w:r>
          </w:p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</w:p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1C2B">
              <w:rPr>
                <w:rFonts w:ascii="Times New Roman" w:hAnsi="Times New Roman"/>
                <w:sz w:val="18"/>
              </w:rPr>
              <w:t>Пояснения по требуемой продукции: телефоны мобильные</w:t>
            </w:r>
          </w:p>
        </w:tc>
        <w:tc>
          <w:tcPr>
            <w:tcW w:w="24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4.1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26.30.22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Группы должностей высшая и главная</w:t>
            </w: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GSM 900/1800/1900, 3G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последняя версия ОС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время работы в режиме разговора не менее 12 ч.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SIM-карт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>, USB, GPS)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>, USB, GPS)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>-</w:t>
            </w:r>
            <w:r w:rsidRPr="00E23455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 xml:space="preserve"> - наличие, </w:t>
            </w:r>
            <w:r w:rsidRPr="00E23455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 xml:space="preserve"> - наличие, </w:t>
            </w:r>
            <w:r w:rsidRPr="00E23455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micro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-USB наличие, </w:t>
            </w:r>
            <w:r w:rsidRPr="00E23455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стоимость годового </w:t>
            </w: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стоимость годового </w:t>
            </w: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E35661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4729C3" w:rsidRPr="00301C2B">
                <w:rPr>
                  <w:rFonts w:ascii="Times New Roman" w:hAnsi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не более 15 тыс.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не более 15 тыс.</w:t>
            </w:r>
          </w:p>
        </w:tc>
        <w:tc>
          <w:tcPr>
            <w:tcW w:w="542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29.10.2</w:t>
            </w:r>
          </w:p>
        </w:tc>
        <w:tc>
          <w:tcPr>
            <w:tcW w:w="831" w:type="pct"/>
            <w:vAlign w:val="center"/>
          </w:tcPr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служебные легковые автомобили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5.1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29.10.2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Группа должностей высшая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301C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250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250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1100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1100 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5.2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29.10.2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Группа должностей главная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301C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150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150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750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750тыс.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5.3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29.10.2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03AA5">
              <w:rPr>
                <w:rFonts w:ascii="Times New Roman" w:hAnsi="Times New Roman"/>
                <w:bCs/>
                <w:sz w:val="18"/>
                <w:szCs w:val="18"/>
              </w:rPr>
              <w:t>ные замещающие должности, не относящиеся к должностям муниципальной службы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301C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150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150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рубли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483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650 тыс.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не более 650 тыс.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29.10.3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мощность двигателя: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29.10.4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39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301C2B" w:rsidRDefault="004729C3" w:rsidP="00576D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31.01.11</w:t>
            </w:r>
          </w:p>
        </w:tc>
        <w:tc>
          <w:tcPr>
            <w:tcW w:w="831" w:type="pct"/>
            <w:vAlign w:val="center"/>
          </w:tcPr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Мебель металлическая для офисов</w:t>
            </w:r>
          </w:p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мебель металлическая для офисов, административных помещений, </w:t>
            </w: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31.01.11.150</w:t>
            </w:r>
          </w:p>
        </w:tc>
        <w:tc>
          <w:tcPr>
            <w:tcW w:w="831" w:type="pct"/>
            <w:vAlign w:val="center"/>
          </w:tcPr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4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9.1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31.01.11.150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Группы должностей высшая и главная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483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520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526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83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</w:t>
            </w:r>
          </w:p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3455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20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26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</w:t>
            </w:r>
          </w:p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3455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9.2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31.01.11.150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Группы должностей ведущая и старшая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обивочные материалы: предельное значение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материалы: 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9.3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31.01.11.150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 xml:space="preserve">Группа должностей младшая и </w:t>
            </w:r>
            <w:r w:rsidRPr="00703AA5">
              <w:rPr>
                <w:rFonts w:ascii="Times New Roman" w:hAnsi="Times New Roman"/>
                <w:bCs/>
                <w:sz w:val="18"/>
                <w:szCs w:val="18"/>
              </w:rPr>
              <w:t>иные замещающие должности, не относящиеся к должностям муниципальной службы</w:t>
            </w: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520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обивочные материалы: предельное значение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 xml:space="preserve"> ткань; возможное значение: нетканые материалы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материалы: предельное значение – ткань; возможное значение: нетканые материалы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301C2B" w:rsidRDefault="004729C3" w:rsidP="00576DA1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C2B">
              <w:rPr>
                <w:rFonts w:ascii="Times New Roman" w:hAnsi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831" w:type="pct"/>
            <w:vAlign w:val="center"/>
          </w:tcPr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Мебель деревянная для офисов</w:t>
            </w:r>
          </w:p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lastRenderedPageBreak/>
              <w:t>10.1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351" w:type="pc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831" w:type="pc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Группы должностей высшая и главная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предельное значение – массив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древесины ценных пород (твердо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 xml:space="preserve">лиственных и тропических); возможное значение: древесина хвойных и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(вид древесины)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массив древесины ценных пород (твердолиственных и тропических); возможное значение: древесина хвойных и </w:t>
            </w:r>
            <w:proofErr w:type="spellStart"/>
            <w:r w:rsidRPr="00301C2B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301C2B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10.2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351" w:type="pc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831" w:type="pc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 xml:space="preserve">Группы должностей ведущая, старшая, младшая и </w:t>
            </w:r>
            <w:r w:rsidRPr="00703AA5">
              <w:rPr>
                <w:rFonts w:ascii="Times New Roman" w:hAnsi="Times New Roman"/>
                <w:bCs/>
                <w:sz w:val="18"/>
                <w:szCs w:val="18"/>
              </w:rPr>
              <w:t>иные замещающие должности, не относящиеся к должностям муниципальной службы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" w:type="pc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31.01.12.160</w:t>
            </w:r>
          </w:p>
        </w:tc>
        <w:tc>
          <w:tcPr>
            <w:tcW w:w="831" w:type="pct"/>
            <w:vAlign w:val="center"/>
          </w:tcPr>
          <w:p w:rsidR="004729C3" w:rsidRPr="00E2345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24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11.1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31.01.12.160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Группы должностей высшая и главная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(вид древесины)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предельное значение – массив древесины ценных пород</w:t>
            </w:r>
          </w:p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(твердолиственных и тропических); возможное значение: древесина хвойных и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массив древесины ценных пород (твердолиственных и тропических); возможное значение: древесина хвойных и </w:t>
            </w:r>
            <w:proofErr w:type="spellStart"/>
            <w:r w:rsidRPr="00301C2B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301C2B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возможные значения: искусственная кожа, мебельный (искусственный) мех, </w:t>
            </w: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возможные значения: искусственная кожа, мебельный (искусственный) мех, искусственная замша </w:t>
            </w:r>
            <w:r w:rsidRPr="00E23455">
              <w:rPr>
                <w:rFonts w:ascii="Times New Roman" w:hAnsi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lastRenderedPageBreak/>
              <w:t>11.2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31.01.12.160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Группы должностей ведущая, старшая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(вид древесины)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возможное значение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древесина хвойных и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3455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1C2B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 w:val="restart"/>
            <w:vAlign w:val="center"/>
          </w:tcPr>
          <w:p w:rsidR="004729C3" w:rsidRPr="00703AA5" w:rsidRDefault="004729C3" w:rsidP="00576DA1">
            <w:pPr>
              <w:tabs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11.3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35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>31.01.12.160</w:t>
            </w:r>
          </w:p>
        </w:tc>
        <w:tc>
          <w:tcPr>
            <w:tcW w:w="831" w:type="pct"/>
            <w:vMerge w:val="restart"/>
            <w:vAlign w:val="center"/>
          </w:tcPr>
          <w:p w:rsidR="004729C3" w:rsidRPr="00703AA5" w:rsidRDefault="004729C3" w:rsidP="00576DA1">
            <w:pPr>
              <w:adjustRightInd w:val="0"/>
              <w:spacing w:after="0"/>
              <w:ind w:right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AA5">
              <w:rPr>
                <w:rFonts w:ascii="Times New Roman" w:hAnsi="Times New Roman"/>
                <w:sz w:val="18"/>
                <w:szCs w:val="18"/>
              </w:rPr>
              <w:t xml:space="preserve">Группа должностей младшая и </w:t>
            </w:r>
            <w:r w:rsidRPr="00703AA5">
              <w:rPr>
                <w:rFonts w:ascii="Times New Roman" w:hAnsi="Times New Roman"/>
                <w:bCs/>
                <w:sz w:val="18"/>
                <w:szCs w:val="18"/>
              </w:rPr>
              <w:t>иные замещающие должности, не относящиеся к должностям муниципальной службы</w:t>
            </w: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(вид древесины)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E23455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23455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26" w:type="pct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C2B">
              <w:rPr>
                <w:rFonts w:ascii="Times New Roman" w:hAnsi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301C2B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301C2B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9C3" w:rsidRPr="00301C2B" w:rsidTr="0051130C">
        <w:trPr>
          <w:trHeight w:val="144"/>
        </w:trPr>
        <w:tc>
          <w:tcPr>
            <w:tcW w:w="1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vMerge/>
            <w:vAlign w:val="center"/>
          </w:tcPr>
          <w:p w:rsidR="004729C3" w:rsidRPr="00703AA5" w:rsidRDefault="004729C3" w:rsidP="00576D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4729C3" w:rsidRPr="00301C2B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483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520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26" w:type="pct"/>
          </w:tcPr>
          <w:p w:rsidR="004729C3" w:rsidRPr="00E23455" w:rsidRDefault="004729C3" w:rsidP="00576DA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455">
              <w:rPr>
                <w:rFonts w:ascii="Times New Roman" w:hAnsi="Times New Roman"/>
                <w:sz w:val="18"/>
                <w:szCs w:val="18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542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4729C3" w:rsidRPr="00703AA5" w:rsidRDefault="004729C3" w:rsidP="00576D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9C3" w:rsidRDefault="004729C3" w:rsidP="00472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92A70" w:rsidRDefault="00292A70"/>
    <w:sectPr w:rsidR="00292A70" w:rsidSect="008E27BF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61" w:rsidRDefault="00E35661" w:rsidP="006C18B4">
      <w:pPr>
        <w:spacing w:after="0" w:line="240" w:lineRule="auto"/>
      </w:pPr>
      <w:r>
        <w:separator/>
      </w:r>
    </w:p>
  </w:endnote>
  <w:endnote w:type="continuationSeparator" w:id="0">
    <w:p w:rsidR="00E35661" w:rsidRDefault="00E35661" w:rsidP="006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73" w:rsidRDefault="006C18B4" w:rsidP="001108F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60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C61">
      <w:rPr>
        <w:rStyle w:val="a7"/>
        <w:noProof/>
      </w:rPr>
      <w:t>4</w:t>
    </w:r>
    <w:r>
      <w:rPr>
        <w:rStyle w:val="a7"/>
      </w:rPr>
      <w:fldChar w:fldCharType="end"/>
    </w:r>
  </w:p>
  <w:p w:rsidR="00786373" w:rsidRDefault="00E356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61" w:rsidRDefault="00E35661" w:rsidP="006C18B4">
      <w:pPr>
        <w:spacing w:after="0" w:line="240" w:lineRule="auto"/>
      </w:pPr>
      <w:r>
        <w:separator/>
      </w:r>
    </w:p>
  </w:footnote>
  <w:footnote w:type="continuationSeparator" w:id="0">
    <w:p w:rsidR="00E35661" w:rsidRDefault="00E35661" w:rsidP="006C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9C3"/>
    <w:rsid w:val="00032BAC"/>
    <w:rsid w:val="00292A70"/>
    <w:rsid w:val="00302C61"/>
    <w:rsid w:val="004729C3"/>
    <w:rsid w:val="0050759C"/>
    <w:rsid w:val="0051130C"/>
    <w:rsid w:val="006C18B4"/>
    <w:rsid w:val="00874E8A"/>
    <w:rsid w:val="008E27BF"/>
    <w:rsid w:val="00971C10"/>
    <w:rsid w:val="00CF5957"/>
    <w:rsid w:val="00D9601D"/>
    <w:rsid w:val="00E35661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729C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semiHidden/>
    <w:rsid w:val="004729C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72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729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2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729C3"/>
    <w:rPr>
      <w:rFonts w:cs="Times New Roman"/>
    </w:rPr>
  </w:style>
  <w:style w:type="paragraph" w:styleId="a8">
    <w:name w:val="Body Text"/>
    <w:basedOn w:val="a"/>
    <w:link w:val="a9"/>
    <w:rsid w:val="004729C3"/>
    <w:pPr>
      <w:spacing w:after="0" w:line="240" w:lineRule="auto"/>
    </w:pPr>
    <w:rPr>
      <w:rFonts w:ascii="Century Bash" w:hAnsi="Century Bash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29C3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9C3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rsid w:val="004729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yagut.ru/" TargetMode="External"/><Relationship Id="rId13" Type="http://schemas.openxmlformats.org/officeDocument/2006/relationships/hyperlink" Target="consultantplus://offline/ref=7E3797B49E09852144481A7392178C9B127615EC9E40B5220D230D6B48B9296D40E541C1145B2C3Bn2u7N" TargetMode="External"/><Relationship Id="rId18" Type="http://schemas.openxmlformats.org/officeDocument/2006/relationships/hyperlink" Target="consultantplus://offline/ref=7E3797B49E09852144481A7392178C9B127615EC9E40B5220D230D6B48B9296D40E541C1145B2832n2u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3797B49E09852144481A7392178C9B127615EC9E40B5220D230D6B48B9296D40E541C1145B2832n2u4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3797B49E09852144481A7392178C9B127615EC9E40B5220D230D6B48B9296D40E541C1145B2A3En2u1N" TargetMode="External"/><Relationship Id="rId17" Type="http://schemas.openxmlformats.org/officeDocument/2006/relationships/hyperlink" Target="consultantplus://offline/ref=7E3797B49E09852144481A7392178C9B127615EC9E40B5220D230D6B48B9296D40E541C1145B2832n2u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3797B49E09852144481A7392178C9B127615EC9E40B5220D230D6B48B9296D40E541C1145B2832n2u4N" TargetMode="External"/><Relationship Id="rId20" Type="http://schemas.openxmlformats.org/officeDocument/2006/relationships/hyperlink" Target="consultantplus://offline/ref=7E3797B49E09852144481A7392178C9B127615EC9E40B5220D230D6B48B9296D40E541C1145B2832n2u4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3797B49E09852144481A7392178C9B127615EC9E40B5220D230D6B48B9296D40E541C1145B2832n2u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3797B49E09852144481A7392178C9B127615EC9E40B5220D230D6B48B9296D40E541C1145B2C3Bn2u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3797B49E09852144481A7392178C9B127615EC9E40B5220D230D6B48B9296D40E541C1145B2A3Dn2uEN" TargetMode="External"/><Relationship Id="rId19" Type="http://schemas.openxmlformats.org/officeDocument/2006/relationships/hyperlink" Target="consultantplus://offline/ref=7E3797B49E09852144481A7392178C9B127615EC9E40B5220D230D6B48B9296D40E541C1145B2832n2u4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E3797B49E09852144481A7392178C9B127615EC9E40B5220D230D6B48B9296D40E541C1145B2C3Bn2u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2017-04-04T10:02:00Z</cp:lastPrinted>
  <dcterms:created xsi:type="dcterms:W3CDTF">2017-02-10T11:33:00Z</dcterms:created>
  <dcterms:modified xsi:type="dcterms:W3CDTF">2017-04-04T10:04:00Z</dcterms:modified>
</cp:coreProperties>
</file>