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06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AA12EF" w:rsidRPr="00AA12EF" w:rsidTr="00AA12EF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12EF" w:rsidRPr="00AA12EF" w:rsidRDefault="00AA12EF" w:rsidP="00AA12EF">
            <w:pPr>
              <w:spacing w:after="0" w:line="240" w:lineRule="auto"/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AA12EF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AA12EF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ОРТОСТАН РЕСПУБЛИКА</w:t>
            </w:r>
            <w:r w:rsidRPr="00AA12EF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AA12EF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Ы</w:t>
            </w:r>
          </w:p>
          <w:p w:rsidR="00AA12EF" w:rsidRPr="00AA12EF" w:rsidRDefault="00AA12EF" w:rsidP="00AA12EF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AA12EF" w:rsidRPr="00AA12EF" w:rsidRDefault="00AA12EF" w:rsidP="00AA12EF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N</w:t>
            </w:r>
            <w:r w:rsidRPr="00AA12EF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211CE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м</w:t>
            </w:r>
            <w:proofErr w:type="gramEnd"/>
            <w:r w:rsidR="007211C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lang w:val="en-US"/>
              </w:rPr>
              <w:t>e</w:t>
            </w:r>
            <w:r w:rsidR="007211CE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с</w:t>
            </w:r>
            <w:r w:rsidR="007211C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lang w:val="en-US"/>
              </w:rPr>
              <w:t>efy</w:t>
            </w:r>
            <w:r w:rsidR="007211CE">
              <w:rPr>
                <w:rFonts w:ascii="Century Bash" w:hAnsi="Century Bash"/>
                <w:b/>
                <w:caps/>
                <w:color w:val="000000"/>
                <w:spacing w:val="8"/>
                <w:sz w:val="24"/>
              </w:rPr>
              <w:t>т</w:t>
            </w:r>
            <w:r w:rsidRPr="00AA12EF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AA12EF" w:rsidRPr="00AA12EF" w:rsidRDefault="00AA12EF" w:rsidP="00AA12EF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СОВЕТЫ АУЫЛ БИЛ</w:t>
            </w:r>
            <w:proofErr w:type="gramStart"/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r w:rsidRPr="00AA12EF">
              <w:rPr>
                <w:rFonts w:ascii="Century Bash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AA12EF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Е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ХАКИМИ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val="en-US" w:eastAsia="ru-RU"/>
              </w:rPr>
              <w:t>E</w:t>
            </w:r>
            <w:r w:rsidRPr="00AA12EF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AA12EF" w:rsidRPr="00AA12EF" w:rsidRDefault="00AA12EF" w:rsidP="00AA12EF">
            <w:pPr>
              <w:spacing w:after="0" w:line="240" w:lineRule="auto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A12EF" w:rsidRPr="00AA12EF" w:rsidRDefault="00AA12EF" w:rsidP="00AA12EF">
            <w:pPr>
              <w:spacing w:after="0" w:line="240" w:lineRule="auto"/>
              <w:ind w:left="-108" w:right="-108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>
              <w:rPr>
                <w:rFonts w:ascii="Century Bash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2846C2" wp14:editId="312F6ABA">
                  <wp:extent cx="762000" cy="9429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12EF" w:rsidRPr="00AA12EF" w:rsidRDefault="00AA12EF" w:rsidP="00AA12EF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A12EF" w:rsidRPr="00AA12EF" w:rsidRDefault="00AA12EF" w:rsidP="00AA12EF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A12EF" w:rsidRPr="00AA12EF" w:rsidRDefault="00AA12EF" w:rsidP="00AA12EF">
            <w:pPr>
              <w:spacing w:after="0" w:line="240" w:lineRule="auto"/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МЕСЯГУТОВСКИЙ СЕЛЬСОВЕТ</w:t>
            </w:r>
          </w:p>
          <w:p w:rsidR="00AA12EF" w:rsidRPr="00AA12EF" w:rsidRDefault="00AA12EF" w:rsidP="00AA12EF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AA12EF" w:rsidRPr="00AA12EF" w:rsidRDefault="00AA12EF" w:rsidP="00AA12EF">
            <w:pPr>
              <w:keepNext/>
              <w:spacing w:after="0" w:line="240" w:lineRule="auto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</w:pPr>
            <w:r w:rsidRPr="00AA12EF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AA12EF"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AA12EF" w:rsidRPr="00AA12EF" w:rsidRDefault="00AA12EF" w:rsidP="00AA12EF">
            <w:pPr>
              <w:spacing w:after="0" w:line="240" w:lineRule="auto"/>
              <w:rPr>
                <w:rFonts w:ascii="Century Bash" w:hAnsi="Century Bash"/>
                <w:sz w:val="24"/>
                <w:szCs w:val="24"/>
                <w:lang w:eastAsia="ru-RU"/>
              </w:rPr>
            </w:pPr>
          </w:p>
        </w:tc>
      </w:tr>
    </w:tbl>
    <w:p w:rsidR="00AA12EF" w:rsidRDefault="00AA12EF" w:rsidP="00AA12EF">
      <w:pPr>
        <w:spacing w:after="0" w:line="240" w:lineRule="auto"/>
        <w:rPr>
          <w:rFonts w:ascii="Century Bash" w:hAnsi="Century Bash"/>
          <w:b/>
          <w:sz w:val="28"/>
          <w:szCs w:val="28"/>
          <w:lang w:eastAsia="ru-RU"/>
        </w:rPr>
      </w:pPr>
    </w:p>
    <w:p w:rsidR="00AA12EF" w:rsidRPr="00AA12EF" w:rsidRDefault="00AA12EF" w:rsidP="00AA12EF">
      <w:pPr>
        <w:spacing w:after="0" w:line="240" w:lineRule="auto"/>
        <w:rPr>
          <w:rFonts w:ascii="Century Bash" w:hAnsi="Century Bash"/>
          <w:b/>
          <w:sz w:val="28"/>
          <w:szCs w:val="28"/>
          <w:lang w:eastAsia="ru-RU"/>
        </w:rPr>
      </w:pPr>
      <w:r w:rsidRPr="00AA12EF">
        <w:rPr>
          <w:rFonts w:ascii="Century Bash" w:hAnsi="Century Bash"/>
          <w:b/>
          <w:sz w:val="28"/>
          <w:szCs w:val="28"/>
          <w:lang w:val="en-US" w:eastAsia="ru-RU"/>
        </w:rPr>
        <w:t>KAPAP</w:t>
      </w:r>
      <w:r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AA12EF">
        <w:rPr>
          <w:rFonts w:ascii="Century Bash" w:hAnsi="Century Bash"/>
          <w:b/>
          <w:sz w:val="28"/>
          <w:szCs w:val="28"/>
          <w:lang w:eastAsia="ru-RU"/>
        </w:rPr>
        <w:t>ПОСТАНОВЛЕНИЕ</w:t>
      </w:r>
    </w:p>
    <w:p w:rsidR="00AA12EF" w:rsidRPr="00AA12EF" w:rsidRDefault="00AA12EF" w:rsidP="00AA12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12EF" w:rsidRPr="00AA12EF" w:rsidRDefault="007564FC" w:rsidP="00AA12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AA12EF"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4959">
        <w:rPr>
          <w:rFonts w:ascii="Century Bash" w:hAnsi="Century Bash"/>
          <w:b/>
          <w:sz w:val="28"/>
          <w:szCs w:val="28"/>
          <w:lang w:eastAsia="ru-RU"/>
        </w:rPr>
        <w:t>март</w:t>
      </w:r>
      <w:r w:rsidR="00AA12EF"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 2017 й.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AA12EF"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AC4959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AA12EF"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AA12EF"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4959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AA12EF" w:rsidRPr="00AA12EF">
        <w:rPr>
          <w:rFonts w:ascii="Times New Roman" w:hAnsi="Times New Roman"/>
          <w:b/>
          <w:sz w:val="28"/>
          <w:szCs w:val="28"/>
          <w:lang w:eastAsia="ru-RU"/>
        </w:rPr>
        <w:t xml:space="preserve"> 2017 г.</w:t>
      </w:r>
    </w:p>
    <w:p w:rsidR="00C9008E" w:rsidRPr="00C9008E" w:rsidRDefault="00C9008E" w:rsidP="00C9008E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A12EF" w:rsidRDefault="00AA12EF" w:rsidP="00BD16E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D16ED" w:rsidRPr="00AA12EF" w:rsidRDefault="00BD16ED" w:rsidP="00BD16E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О правилах определения требований к закупаемым Администрацией 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Башкортостан,  отдельным видам товаров, работ, услуг </w:t>
      </w:r>
    </w:p>
    <w:p w:rsidR="00BD16ED" w:rsidRPr="00AA12EF" w:rsidRDefault="00BD16ED" w:rsidP="00BD16E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(в том числе, предельные цены товаров, работ, услуг)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2E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proofErr w:type="gram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AA12EF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1. Утвердить прилагаемые </w:t>
      </w:r>
      <w:hyperlink r:id="rId6" w:history="1">
        <w:r w:rsidRPr="00AA12EF">
          <w:rPr>
            <w:rStyle w:val="a3"/>
            <w:rFonts w:ascii="Times New Roman" w:hAnsi="Times New Roman"/>
            <w:sz w:val="28"/>
            <w:szCs w:val="28"/>
          </w:rPr>
          <w:t>правила</w:t>
        </w:r>
      </w:hyperlink>
      <w:r w:rsidRPr="00AA12EF">
        <w:rPr>
          <w:rFonts w:ascii="Times New Roman" w:hAnsi="Times New Roman"/>
          <w:sz w:val="28"/>
          <w:szCs w:val="28"/>
        </w:rPr>
        <w:t xml:space="preserve"> определения требований к закупаемым Администрацией 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Башкортостан, отдельным видам товаров, работ, услуг (в том числе, предельные цены товаров, работ, услуг).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2. Главным распорядителям средств бюджета 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утвердить с 09 января 2017 года требования к отдельным видам товаров, работ, услуг (в том числе предельные цены товаров, работ, услуг).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"/>
      <w:bookmarkEnd w:id="0"/>
      <w:r w:rsidRPr="00AA12EF">
        <w:rPr>
          <w:rFonts w:ascii="Times New Roman" w:hAnsi="Times New Roman"/>
          <w:sz w:val="28"/>
          <w:szCs w:val="28"/>
        </w:rPr>
        <w:t xml:space="preserve">3. Администрации сельского поселения  в течение семи рабочих дней со дня принятия настоящего постановления разместить Правила </w:t>
      </w:r>
      <w:proofErr w:type="gramStart"/>
      <w:r w:rsidRPr="00AA12EF">
        <w:rPr>
          <w:rFonts w:ascii="Times New Roman" w:hAnsi="Times New Roman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Pr="00AA12EF">
        <w:rPr>
          <w:rFonts w:ascii="Times New Roman" w:hAnsi="Times New Roman"/>
          <w:sz w:val="28"/>
          <w:szCs w:val="28"/>
        </w:rPr>
        <w:t xml:space="preserve"> в сфере закупок.</w:t>
      </w:r>
    </w:p>
    <w:p w:rsidR="00BD16ED" w:rsidRPr="00AA12EF" w:rsidRDefault="00BD16ED" w:rsidP="00BD1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          4. Обнародовать данное постановление на информационном стенде Администрации 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район, с. Месягутово, ул. Мира, д.12 и разместить на  сайте  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</w:t>
      </w:r>
      <w:r w:rsidRPr="00AA12EF">
        <w:rPr>
          <w:rFonts w:ascii="Times New Roman" w:hAnsi="Times New Roman"/>
          <w:sz w:val="28"/>
          <w:szCs w:val="28"/>
        </w:rPr>
        <w:lastRenderedPageBreak/>
        <w:t xml:space="preserve">сельсовет 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7" w:tgtFrame="_blank" w:history="1">
        <w:r w:rsidRPr="00AA12EF">
          <w:rPr>
            <w:rStyle w:val="a3"/>
            <w:sz w:val="28"/>
            <w:szCs w:val="28"/>
          </w:rPr>
          <w:t>http://mesyagut.ru/</w:t>
        </w:r>
      </w:hyperlink>
      <w:r w:rsidRPr="00AA12EF">
        <w:rPr>
          <w:rFonts w:ascii="Times New Roman" w:hAnsi="Times New Roman"/>
          <w:sz w:val="28"/>
          <w:szCs w:val="28"/>
        </w:rPr>
        <w:t>.</w:t>
      </w:r>
    </w:p>
    <w:p w:rsidR="00BD16ED" w:rsidRPr="00AA12EF" w:rsidRDefault="00BD16ED" w:rsidP="00BD1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AA12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12E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D16ED" w:rsidRPr="00AA12EF" w:rsidRDefault="00BD16ED" w:rsidP="00BD16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6ED" w:rsidRPr="00AA12EF" w:rsidRDefault="00BD16ED" w:rsidP="00BD16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6ED" w:rsidRPr="00AA12EF" w:rsidRDefault="00BD16ED" w:rsidP="00BD16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6ED" w:rsidRDefault="00BD16ED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A12EF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                                               </w:t>
      </w:r>
      <w:proofErr w:type="spellStart"/>
      <w:r w:rsidRPr="00AA12EF">
        <w:rPr>
          <w:rFonts w:ascii="Times New Roman" w:hAnsi="Times New Roman"/>
          <w:bCs/>
          <w:sz w:val="28"/>
          <w:szCs w:val="28"/>
        </w:rPr>
        <w:t>И.И.Ахраров</w:t>
      </w:r>
      <w:proofErr w:type="spellEnd"/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P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2EF" w:rsidRPr="00AA12EF" w:rsidRDefault="00AA12EF" w:rsidP="00AA12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6ED" w:rsidRPr="00AA12EF" w:rsidRDefault="00BD16ED" w:rsidP="00BD16ED">
      <w:pPr>
        <w:autoSpaceDE w:val="0"/>
        <w:autoSpaceDN w:val="0"/>
        <w:spacing w:after="0" w:line="240" w:lineRule="auto"/>
        <w:ind w:firstLine="43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Приложение</w:t>
      </w:r>
    </w:p>
    <w:p w:rsidR="00BD16ED" w:rsidRPr="00AA12EF" w:rsidRDefault="00BD16ED" w:rsidP="00BD16E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BD16ED" w:rsidRPr="00AA12EF" w:rsidRDefault="00BD16ED" w:rsidP="00BD16E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D16ED" w:rsidRPr="00AA12EF" w:rsidRDefault="00BD16ED" w:rsidP="00BD16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AA1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2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sz w:val="28"/>
          <w:szCs w:val="28"/>
          <w:lang w:eastAsia="ru-RU"/>
        </w:rPr>
        <w:t>Месягутовский</w:t>
      </w:r>
      <w:proofErr w:type="spellEnd"/>
      <w:r w:rsidRPr="00AA12E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D16ED" w:rsidRPr="00AA12EF" w:rsidRDefault="00BD16ED" w:rsidP="00BD16E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D16ED" w:rsidRPr="00AA12EF" w:rsidRDefault="00BD16ED" w:rsidP="00BD16E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BD16ED" w:rsidRPr="00AA12EF" w:rsidRDefault="00BD16ED" w:rsidP="00BD16ED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12E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64FC">
        <w:rPr>
          <w:rFonts w:ascii="Times New Roman" w:hAnsi="Times New Roman"/>
          <w:sz w:val="28"/>
          <w:szCs w:val="28"/>
          <w:lang w:eastAsia="ru-RU"/>
        </w:rPr>
        <w:t>24</w:t>
      </w:r>
      <w:r w:rsidR="00AA12EF" w:rsidRPr="00AA1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959">
        <w:rPr>
          <w:rFonts w:ascii="Times New Roman" w:hAnsi="Times New Roman"/>
          <w:sz w:val="28"/>
          <w:szCs w:val="28"/>
          <w:lang w:eastAsia="ru-RU"/>
        </w:rPr>
        <w:t>марта</w:t>
      </w:r>
      <w:r w:rsidRPr="00AA12EF">
        <w:rPr>
          <w:rFonts w:ascii="Times New Roman" w:hAnsi="Times New Roman"/>
          <w:sz w:val="28"/>
          <w:szCs w:val="28"/>
          <w:lang w:eastAsia="ru-RU"/>
        </w:rPr>
        <w:t xml:space="preserve"> 2017 года №</w:t>
      </w:r>
      <w:r w:rsidR="007564FC">
        <w:rPr>
          <w:rFonts w:ascii="Times New Roman" w:hAnsi="Times New Roman"/>
          <w:sz w:val="28"/>
          <w:szCs w:val="28"/>
          <w:lang w:eastAsia="ru-RU"/>
        </w:rPr>
        <w:t xml:space="preserve"> 24</w:t>
      </w:r>
      <w:bookmarkStart w:id="1" w:name="_GoBack"/>
      <w:bookmarkEnd w:id="1"/>
    </w:p>
    <w:p w:rsidR="00BD16ED" w:rsidRPr="00AA12EF" w:rsidRDefault="00BD16ED" w:rsidP="00BD16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2" w:name="OLE_LINK22"/>
      <w:bookmarkStart w:id="3" w:name="OLE_LINK23"/>
    </w:p>
    <w:p w:rsidR="00BD16ED" w:rsidRPr="00AA12EF" w:rsidRDefault="00BD16ED" w:rsidP="00BD16ED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12EF">
        <w:rPr>
          <w:rFonts w:ascii="Times New Roman" w:hAnsi="Times New Roman"/>
          <w:sz w:val="28"/>
          <w:szCs w:val="28"/>
          <w:lang w:eastAsia="ar-SA"/>
        </w:rPr>
        <w:t>Правила</w:t>
      </w:r>
    </w:p>
    <w:bookmarkEnd w:id="2"/>
    <w:bookmarkEnd w:id="3"/>
    <w:p w:rsidR="00BD16ED" w:rsidRPr="00AA12EF" w:rsidRDefault="00BD16ED" w:rsidP="00BD16ED">
      <w:pPr>
        <w:pStyle w:val="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A12EF">
        <w:rPr>
          <w:rFonts w:ascii="Times New Roman" w:hAnsi="Times New Roman"/>
          <w:sz w:val="28"/>
          <w:szCs w:val="28"/>
          <w:lang w:eastAsia="ar-SA"/>
        </w:rPr>
        <w:t xml:space="preserve">определения требований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к </w:t>
      </w:r>
      <w:proofErr w:type="gram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закупаемым</w:t>
      </w:r>
      <w:proofErr w:type="gram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Администрацией 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 муниципального района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Янаульский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район</w:t>
      </w:r>
    </w:p>
    <w:p w:rsidR="00BD16ED" w:rsidRPr="00AA12EF" w:rsidRDefault="00BD16ED" w:rsidP="00BD16ED">
      <w:pPr>
        <w:pStyle w:val="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Республики Башкортостан, отдельным видам товаров, работ, услуг </w:t>
      </w:r>
    </w:p>
    <w:p w:rsidR="00BD16ED" w:rsidRPr="00AA12EF" w:rsidRDefault="00BD16ED" w:rsidP="00BD16ED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12EF">
        <w:rPr>
          <w:rFonts w:ascii="Times New Roman" w:hAnsi="Times New Roman"/>
          <w:bCs/>
          <w:sz w:val="28"/>
          <w:szCs w:val="28"/>
          <w:lang w:eastAsia="ar-SA"/>
        </w:rPr>
        <w:t>(в том числе, предельные цены товаров, работ, услуг)</w:t>
      </w:r>
    </w:p>
    <w:p w:rsidR="00BD16ED" w:rsidRPr="00AA12EF" w:rsidRDefault="00BD16ED" w:rsidP="00BD1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Администрация), отдельным видам товаров, работ, услуг (в том числе предельных цен товаров, работ, услуг).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A12EF">
        <w:rPr>
          <w:rFonts w:ascii="Times New Roman" w:hAnsi="Times New Roman"/>
          <w:sz w:val="28"/>
          <w:szCs w:val="28"/>
        </w:rPr>
        <w:t xml:space="preserve">Главные распорядители средств бюджета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2EF">
        <w:rPr>
          <w:rFonts w:ascii="Times New Roman" w:hAnsi="Times New Roman"/>
          <w:sz w:val="28"/>
          <w:szCs w:val="28"/>
        </w:rPr>
        <w:t xml:space="preserve">Главные распорядители средств бюджета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1"/>
      <w:bookmarkEnd w:id="4"/>
      <w:r w:rsidRPr="00AA12EF">
        <w:rPr>
          <w:rFonts w:ascii="Times New Roman" w:hAnsi="Times New Roman"/>
          <w:sz w:val="28"/>
          <w:szCs w:val="28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 процентов: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A12EF">
        <w:rPr>
          <w:rFonts w:ascii="Times New Roman" w:hAnsi="Times New Roman"/>
          <w:sz w:val="28"/>
          <w:szCs w:val="28"/>
        </w:rPr>
        <w:t xml:space="preserve">Главные распорядители средств бюджета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5. В целях формирования ведомственного перечня главные распорядители средств бюджета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 xml:space="preserve">6. Главные распорядители средств бюджета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2EF"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A12EF">
        <w:rPr>
          <w:rFonts w:ascii="Times New Roman" w:hAnsi="Times New Roman"/>
          <w:sz w:val="28"/>
          <w:szCs w:val="28"/>
        </w:rPr>
        <w:t xml:space="preserve"> или определяющие универсальность </w:t>
      </w:r>
      <w:r w:rsidRPr="00AA12EF">
        <w:rPr>
          <w:rFonts w:ascii="Times New Roman" w:hAnsi="Times New Roman"/>
          <w:sz w:val="28"/>
          <w:szCs w:val="28"/>
        </w:rPr>
        <w:lastRenderedPageBreak/>
        <w:t>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12EF">
        <w:rPr>
          <w:rFonts w:ascii="Times New Roman" w:hAnsi="Times New Roman"/>
          <w:sz w:val="28"/>
          <w:szCs w:val="28"/>
        </w:rPr>
        <w:t>а) с учетом категорий и (или) групп должностей работников субъекта нормирования, если затраты на их приобретение в соответствии с Правилами определения нормативных затрат на обеспечение функций Администрации,  утвержденными постановлением Администрации определяются с учетом категорий и (или) групп должностей работников;</w:t>
      </w:r>
    </w:p>
    <w:p w:rsidR="00BD16ED" w:rsidRPr="00AA12EF" w:rsidRDefault="00BD16ED" w:rsidP="00BD16E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2EF">
        <w:rPr>
          <w:rFonts w:ascii="Times New Roman" w:hAnsi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главным распорядителем средств бюджета </w:t>
      </w:r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AA12EF">
        <w:rPr>
          <w:rFonts w:ascii="Times New Roman" w:hAnsi="Times New Roman"/>
          <w:bCs/>
          <w:sz w:val="28"/>
          <w:szCs w:val="28"/>
          <w:lang w:eastAsia="ar-SA"/>
        </w:rPr>
        <w:t>Месягутовский</w:t>
      </w:r>
      <w:proofErr w:type="spellEnd"/>
      <w:r w:rsidRPr="00AA12E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</w:t>
      </w:r>
      <w:r w:rsidRPr="00AA12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A12E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12E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BD16ED" w:rsidRPr="00AA12EF" w:rsidRDefault="00BD16ED" w:rsidP="00C9008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  <w:sectPr w:rsidR="00BD16ED" w:rsidRPr="00AA12EF" w:rsidSect="008C0142"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  <w:r w:rsidRPr="00AA12EF">
        <w:rPr>
          <w:rFonts w:ascii="Times New Roman" w:hAnsi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D16ED" w:rsidRPr="00BC6DC8" w:rsidRDefault="00C9008E" w:rsidP="00C9008E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6ED" w:rsidRPr="00BC6DC8">
        <w:rPr>
          <w:rFonts w:ascii="Times New Roman" w:hAnsi="Times New Roman"/>
          <w:szCs w:val="20"/>
          <w:lang w:eastAsia="ru-RU"/>
        </w:rPr>
        <w:t>Приложение № 1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szCs w:val="20"/>
          <w:lang w:eastAsia="ru-RU"/>
        </w:rPr>
        <w:t xml:space="preserve">к Правилам определения требований </w:t>
      </w:r>
      <w:proofErr w:type="gramStart"/>
      <w:r w:rsidRPr="00BC6DC8">
        <w:rPr>
          <w:rFonts w:ascii="Times New Roman" w:hAnsi="Times New Roman"/>
          <w:bCs/>
          <w:szCs w:val="20"/>
          <w:lang w:eastAsia="ru-RU"/>
        </w:rPr>
        <w:t>к</w:t>
      </w:r>
      <w:proofErr w:type="gramEnd"/>
      <w:r w:rsidRPr="00BC6DC8">
        <w:rPr>
          <w:rFonts w:ascii="Times New Roman" w:hAnsi="Times New Roman"/>
          <w:bCs/>
          <w:szCs w:val="20"/>
          <w:lang w:eastAsia="ru-RU"/>
        </w:rPr>
        <w:t xml:space="preserve"> закупаемым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 xml:space="preserve">Администрацией </w:t>
      </w:r>
      <w:r>
        <w:rPr>
          <w:rFonts w:ascii="Times New Roman" w:hAnsi="Times New Roman"/>
          <w:bCs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Cs w:val="20"/>
          <w:lang w:eastAsia="ru-RU"/>
        </w:rPr>
        <w:t>Месягутовский</w:t>
      </w:r>
      <w:proofErr w:type="spellEnd"/>
      <w:r>
        <w:rPr>
          <w:rFonts w:ascii="Times New Roman" w:hAnsi="Times New Roman"/>
          <w:bCs/>
          <w:szCs w:val="20"/>
          <w:lang w:eastAsia="ru-RU"/>
        </w:rPr>
        <w:t xml:space="preserve"> сельсовет </w:t>
      </w:r>
      <w:r w:rsidRPr="00BC6DC8">
        <w:rPr>
          <w:rFonts w:ascii="Times New Roman" w:hAnsi="Times New Roman"/>
          <w:bCs/>
          <w:szCs w:val="20"/>
          <w:lang w:eastAsia="ru-RU"/>
        </w:rPr>
        <w:t xml:space="preserve">муниципального района </w:t>
      </w:r>
      <w:proofErr w:type="spellStart"/>
      <w:r w:rsidRPr="00BC6DC8">
        <w:rPr>
          <w:rFonts w:ascii="Times New Roman" w:hAnsi="Times New Roman"/>
          <w:bCs/>
          <w:szCs w:val="20"/>
          <w:lang w:eastAsia="ru-RU"/>
        </w:rPr>
        <w:t>Янаульский</w:t>
      </w:r>
      <w:proofErr w:type="spellEnd"/>
      <w:r w:rsidRPr="00BC6DC8">
        <w:rPr>
          <w:rFonts w:ascii="Times New Roman" w:hAnsi="Times New Roman"/>
          <w:bCs/>
          <w:szCs w:val="20"/>
          <w:lang w:eastAsia="ru-RU"/>
        </w:rPr>
        <w:t xml:space="preserve"> район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 xml:space="preserve">Республики Башкортостан, 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>отдельным видам товаров, работ, услуг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>(в том числе, предельные цены товаров, работ, услуг)</w:t>
      </w: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Ведомственный п</w:t>
      </w:r>
      <w:r w:rsidRPr="003E749D">
        <w:rPr>
          <w:rFonts w:ascii="Times New Roman" w:hAnsi="Times New Roman"/>
          <w:sz w:val="24"/>
          <w:szCs w:val="24"/>
        </w:rPr>
        <w:t>еречень</w:t>
      </w: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E749D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 свойства (в том числе качеству) и иные характеристики</w:t>
      </w: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E749D">
        <w:rPr>
          <w:rFonts w:ascii="Times New Roman" w:hAnsi="Times New Roman"/>
          <w:sz w:val="24"/>
          <w:szCs w:val="24"/>
        </w:rPr>
        <w:t xml:space="preserve"> (в том числе предельные цены товаров, работ, услуг) к ним</w:t>
      </w: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7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812"/>
        <w:gridCol w:w="1625"/>
        <w:gridCol w:w="1008"/>
        <w:gridCol w:w="1372"/>
        <w:gridCol w:w="1820"/>
        <w:gridCol w:w="1736"/>
        <w:gridCol w:w="1624"/>
        <w:gridCol w:w="1456"/>
        <w:gridCol w:w="2099"/>
        <w:gridCol w:w="1542"/>
      </w:tblGrid>
      <w:tr w:rsidR="00BD16ED" w:rsidRPr="00B069A7" w:rsidTr="00C9008E">
        <w:trPr>
          <w:cantSplit/>
          <w:trHeight w:val="1609"/>
        </w:trPr>
        <w:tc>
          <w:tcPr>
            <w:tcW w:w="476" w:type="dxa"/>
            <w:vMerge w:val="restart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dxa"/>
            <w:vMerge w:val="restart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625" w:type="dxa"/>
            <w:vMerge w:val="restart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380" w:type="dxa"/>
            <w:gridSpan w:val="2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56" w:type="dxa"/>
            <w:gridSpan w:val="2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 </w:t>
            </w: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Янаульский</w:t>
            </w:r>
            <w:proofErr w:type="spellEnd"/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720" w:type="dxa"/>
            <w:gridSpan w:val="4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средств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 </w:t>
            </w: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Янаульский</w:t>
            </w:r>
            <w:proofErr w:type="spellEnd"/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BD16ED" w:rsidRPr="00B069A7" w:rsidTr="00C9008E">
        <w:trPr>
          <w:cantSplit/>
          <w:trHeight w:val="144"/>
        </w:trPr>
        <w:tc>
          <w:tcPr>
            <w:tcW w:w="476" w:type="dxa"/>
            <w:vMerge/>
            <w:vAlign w:val="center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vAlign w:val="center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7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0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3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24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5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099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от утвержденной </w:t>
            </w:r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Администрацией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сельсовет </w:t>
            </w:r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Янаульский</w:t>
            </w:r>
            <w:proofErr w:type="spellEnd"/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4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D16ED" w:rsidRPr="00B069A7" w:rsidTr="00C9008E">
        <w:trPr>
          <w:cantSplit/>
          <w:trHeight w:val="692"/>
        </w:trPr>
        <w:tc>
          <w:tcPr>
            <w:tcW w:w="15569" w:type="dxa"/>
            <w:gridSpan w:val="11"/>
            <w:vAlign w:val="center"/>
          </w:tcPr>
          <w:p w:rsidR="00BD16E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обязательный </w:t>
            </w: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отдельных видов товаров, работ, услуг, предусмотренный приложением № 2 </w:t>
            </w:r>
          </w:p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Правилам определения требований </w:t>
            </w:r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 закупаемым Администрацией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сельсовет </w:t>
            </w:r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Янаульский</w:t>
            </w:r>
            <w:proofErr w:type="spellEnd"/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 Республики Башкортостан, отдельным видам товаров, работ, услуг (в том числе, предельные цены товаров, работ, услуг)</w:t>
            </w:r>
          </w:p>
        </w:tc>
      </w:tr>
      <w:tr w:rsidR="00BD16ED" w:rsidRPr="00B069A7" w:rsidTr="00C9008E">
        <w:trPr>
          <w:trHeight w:val="226"/>
        </w:trPr>
        <w:tc>
          <w:tcPr>
            <w:tcW w:w="47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6ED" w:rsidRPr="00B069A7" w:rsidTr="00C9008E">
        <w:trPr>
          <w:trHeight w:val="226"/>
        </w:trPr>
        <w:tc>
          <w:tcPr>
            <w:tcW w:w="47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6ED" w:rsidRPr="00B069A7" w:rsidTr="00C9008E">
        <w:trPr>
          <w:cantSplit/>
          <w:trHeight w:val="226"/>
        </w:trPr>
        <w:tc>
          <w:tcPr>
            <w:tcW w:w="15569" w:type="dxa"/>
            <w:gridSpan w:val="11"/>
            <w:vAlign w:val="center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Дополнительный перечень отдельных видов товаров, работ, услуг</w:t>
            </w:r>
          </w:p>
        </w:tc>
      </w:tr>
      <w:tr w:rsidR="00BD16ED" w:rsidRPr="00B069A7" w:rsidTr="00C9008E">
        <w:trPr>
          <w:trHeight w:val="226"/>
        </w:trPr>
        <w:tc>
          <w:tcPr>
            <w:tcW w:w="47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4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D16ED" w:rsidRPr="00B069A7" w:rsidTr="00C9008E">
        <w:trPr>
          <w:trHeight w:val="226"/>
        </w:trPr>
        <w:tc>
          <w:tcPr>
            <w:tcW w:w="47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4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D16ED" w:rsidRPr="00B069A7" w:rsidTr="00C9008E">
        <w:trPr>
          <w:trHeight w:val="241"/>
        </w:trPr>
        <w:tc>
          <w:tcPr>
            <w:tcW w:w="47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4" w:type="dxa"/>
          </w:tcPr>
          <w:p w:rsidR="00BD16ED" w:rsidRPr="003E749D" w:rsidRDefault="00BD16ED" w:rsidP="00205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2" w:type="dxa"/>
          </w:tcPr>
          <w:p w:rsidR="00BD16ED" w:rsidRPr="003E749D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49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D16ED" w:rsidRPr="003E749D" w:rsidRDefault="00BD16ED" w:rsidP="00BD16ED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*</w:t>
      </w:r>
      <w:r w:rsidRPr="003E749D">
        <w:rPr>
          <w:rFonts w:ascii="Times New Roman" w:hAnsi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16ED" w:rsidRDefault="00BD16ED" w:rsidP="00BD16ED">
      <w:pPr>
        <w:adjustRightInd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BD16ED" w:rsidRDefault="00BD16ED" w:rsidP="00BD16ED">
      <w:pPr>
        <w:adjustRightInd w:val="0"/>
        <w:spacing w:after="0" w:line="240" w:lineRule="auto"/>
        <w:ind w:left="11482"/>
        <w:outlineLvl w:val="0"/>
        <w:rPr>
          <w:rFonts w:ascii="Times New Roman" w:hAnsi="Times New Roman"/>
          <w:lang w:eastAsia="ru-RU"/>
        </w:rPr>
      </w:pP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szCs w:val="20"/>
          <w:lang w:eastAsia="ru-RU"/>
        </w:rPr>
      </w:pPr>
      <w:r w:rsidRPr="00BC6DC8">
        <w:rPr>
          <w:rFonts w:ascii="Times New Roman" w:hAnsi="Times New Roman"/>
          <w:szCs w:val="20"/>
          <w:lang w:eastAsia="ru-RU"/>
        </w:rPr>
        <w:lastRenderedPageBreak/>
        <w:t>Приложение № 2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szCs w:val="20"/>
          <w:lang w:eastAsia="ru-RU"/>
        </w:rPr>
        <w:t xml:space="preserve">к Правилам определения требований </w:t>
      </w:r>
      <w:proofErr w:type="gramStart"/>
      <w:r w:rsidRPr="00BC6DC8">
        <w:rPr>
          <w:rFonts w:ascii="Times New Roman" w:hAnsi="Times New Roman"/>
          <w:bCs/>
          <w:szCs w:val="20"/>
          <w:lang w:eastAsia="ru-RU"/>
        </w:rPr>
        <w:t>к</w:t>
      </w:r>
      <w:proofErr w:type="gramEnd"/>
      <w:r w:rsidRPr="00BC6DC8">
        <w:rPr>
          <w:rFonts w:ascii="Times New Roman" w:hAnsi="Times New Roman"/>
          <w:bCs/>
          <w:szCs w:val="20"/>
          <w:lang w:eastAsia="ru-RU"/>
        </w:rPr>
        <w:t xml:space="preserve"> закупаемым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 xml:space="preserve">Администрацией </w:t>
      </w:r>
      <w:r>
        <w:rPr>
          <w:rFonts w:ascii="Times New Roman" w:hAnsi="Times New Roman"/>
          <w:bCs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Cs w:val="20"/>
          <w:lang w:eastAsia="ru-RU"/>
        </w:rPr>
        <w:t>Месягутовский</w:t>
      </w:r>
      <w:proofErr w:type="spellEnd"/>
      <w:r>
        <w:rPr>
          <w:rFonts w:ascii="Times New Roman" w:hAnsi="Times New Roman"/>
          <w:bCs/>
          <w:szCs w:val="20"/>
          <w:lang w:eastAsia="ru-RU"/>
        </w:rPr>
        <w:t xml:space="preserve"> сельсовет </w:t>
      </w:r>
      <w:r w:rsidRPr="00BC6DC8">
        <w:rPr>
          <w:rFonts w:ascii="Times New Roman" w:hAnsi="Times New Roman"/>
          <w:bCs/>
          <w:szCs w:val="20"/>
          <w:lang w:eastAsia="ru-RU"/>
        </w:rPr>
        <w:t xml:space="preserve">муниципального района </w:t>
      </w:r>
      <w:proofErr w:type="spellStart"/>
      <w:r w:rsidRPr="00BC6DC8">
        <w:rPr>
          <w:rFonts w:ascii="Times New Roman" w:hAnsi="Times New Roman"/>
          <w:bCs/>
          <w:szCs w:val="20"/>
          <w:lang w:eastAsia="ru-RU"/>
        </w:rPr>
        <w:t>Янаульский</w:t>
      </w:r>
      <w:proofErr w:type="spellEnd"/>
      <w:r w:rsidRPr="00BC6DC8">
        <w:rPr>
          <w:rFonts w:ascii="Times New Roman" w:hAnsi="Times New Roman"/>
          <w:bCs/>
          <w:szCs w:val="20"/>
          <w:lang w:eastAsia="ru-RU"/>
        </w:rPr>
        <w:t xml:space="preserve"> район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 xml:space="preserve">Республики Башкортостан, 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bCs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>отдельным видам товаров, работ, услуг</w:t>
      </w:r>
    </w:p>
    <w:p w:rsidR="00BD16ED" w:rsidRPr="00BC6DC8" w:rsidRDefault="00BD16ED" w:rsidP="00BD16ED">
      <w:pPr>
        <w:spacing w:after="0" w:line="240" w:lineRule="auto"/>
        <w:ind w:firstLine="9214"/>
        <w:jc w:val="right"/>
        <w:rPr>
          <w:rFonts w:ascii="Times New Roman" w:hAnsi="Times New Roman"/>
          <w:szCs w:val="20"/>
          <w:lang w:eastAsia="ru-RU"/>
        </w:rPr>
      </w:pPr>
      <w:r w:rsidRPr="00BC6DC8">
        <w:rPr>
          <w:rFonts w:ascii="Times New Roman" w:hAnsi="Times New Roman"/>
          <w:bCs/>
          <w:szCs w:val="20"/>
          <w:lang w:eastAsia="ru-RU"/>
        </w:rPr>
        <w:t>(в том числе, предельные цены товаров, работ, услуг)</w:t>
      </w:r>
    </w:p>
    <w:p w:rsidR="00BD16ED" w:rsidRPr="003E749D" w:rsidRDefault="00BD16ED" w:rsidP="00BD16ED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lang w:eastAsia="ru-RU"/>
        </w:rPr>
      </w:pP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</w:rPr>
      </w:pPr>
      <w:r w:rsidRPr="003E749D">
        <w:rPr>
          <w:rFonts w:ascii="Times New Roman" w:hAnsi="Times New Roman"/>
          <w:sz w:val="24"/>
        </w:rPr>
        <w:t>Обязательный перечень</w:t>
      </w: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</w:rPr>
      </w:pPr>
      <w:r w:rsidRPr="003E749D">
        <w:rPr>
          <w:rFonts w:ascii="Times New Roman" w:hAnsi="Times New Roman"/>
          <w:sz w:val="24"/>
        </w:rPr>
        <w:t xml:space="preserve">отдельных видов товаров, работ, услуг, закупаемых Администрацией </w:t>
      </w:r>
      <w:r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</w:rPr>
        <w:t>Месягутовский</w:t>
      </w:r>
      <w:proofErr w:type="spellEnd"/>
      <w:r>
        <w:rPr>
          <w:rFonts w:ascii="Times New Roman" w:hAnsi="Times New Roman"/>
          <w:sz w:val="24"/>
        </w:rPr>
        <w:t xml:space="preserve"> сельсовет </w:t>
      </w:r>
      <w:r w:rsidRPr="003E749D">
        <w:rPr>
          <w:rFonts w:ascii="Times New Roman" w:hAnsi="Times New Roman"/>
          <w:sz w:val="24"/>
        </w:rPr>
        <w:t xml:space="preserve">муниципального района </w:t>
      </w:r>
      <w:proofErr w:type="spellStart"/>
      <w:r w:rsidRPr="003E749D">
        <w:rPr>
          <w:rFonts w:ascii="Times New Roman" w:hAnsi="Times New Roman"/>
          <w:sz w:val="24"/>
        </w:rPr>
        <w:t>Янаульский</w:t>
      </w:r>
      <w:proofErr w:type="spellEnd"/>
      <w:r w:rsidRPr="003E749D">
        <w:rPr>
          <w:rFonts w:ascii="Times New Roman" w:hAnsi="Times New Roman"/>
          <w:sz w:val="24"/>
        </w:rPr>
        <w:t xml:space="preserve"> район Республики Башкортостан, </w:t>
      </w:r>
      <w:r>
        <w:rPr>
          <w:rFonts w:ascii="Times New Roman" w:hAnsi="Times New Roman"/>
          <w:sz w:val="24"/>
        </w:rPr>
        <w:t xml:space="preserve"> </w:t>
      </w:r>
      <w:r w:rsidRPr="003E749D">
        <w:rPr>
          <w:rFonts w:ascii="Times New Roman" w:hAnsi="Times New Roman"/>
          <w:sz w:val="24"/>
        </w:rPr>
        <w:t xml:space="preserve"> в отношении которых определяются требования</w:t>
      </w:r>
    </w:p>
    <w:p w:rsidR="00BD16ED" w:rsidRDefault="00BD16ED" w:rsidP="00BD16ED">
      <w:pPr>
        <w:pStyle w:val="1"/>
        <w:jc w:val="center"/>
        <w:rPr>
          <w:rFonts w:ascii="Times New Roman" w:hAnsi="Times New Roman"/>
          <w:sz w:val="24"/>
        </w:rPr>
      </w:pPr>
      <w:r w:rsidRPr="003E749D">
        <w:rPr>
          <w:rFonts w:ascii="Times New Roman" w:hAnsi="Times New Roman"/>
          <w:sz w:val="24"/>
        </w:rPr>
        <w:t>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BD16ED" w:rsidRPr="003E749D" w:rsidRDefault="00BD16ED" w:rsidP="00BD16ED">
      <w:pPr>
        <w:pStyle w:val="1"/>
        <w:jc w:val="center"/>
        <w:rPr>
          <w:rFonts w:ascii="Times New Roman" w:hAnsi="Times New Roman"/>
          <w:sz w:val="24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10"/>
        <w:gridCol w:w="1791"/>
        <w:gridCol w:w="2546"/>
        <w:gridCol w:w="677"/>
        <w:gridCol w:w="1235"/>
        <w:gridCol w:w="1334"/>
        <w:gridCol w:w="1334"/>
        <w:gridCol w:w="1334"/>
        <w:gridCol w:w="1334"/>
        <w:gridCol w:w="1334"/>
        <w:gridCol w:w="1334"/>
      </w:tblGrid>
      <w:tr w:rsidR="00BD16ED" w:rsidRPr="00B069A7" w:rsidTr="00205FEC">
        <w:trPr>
          <w:jc w:val="center"/>
        </w:trPr>
        <w:tc>
          <w:tcPr>
            <w:tcW w:w="392" w:type="dxa"/>
            <w:vMerge w:val="restart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10" w:type="dxa"/>
            <w:vMerge w:val="restart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Код по </w:t>
            </w:r>
            <w:r w:rsidR="007A36F2"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fldChar w:fldCharType="begin"/>
            </w:r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instrText xml:space="preserve"> HYPERLINK "consultantplus://offline/ref=F1CD5B50348981D1DCA8F276C2F9B9023BFE633DA5BFC2AE610B1C386Eg8U8H" </w:instrText>
            </w:r>
            <w:r w:rsidR="007A36F2"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fldChar w:fldCharType="separate"/>
            </w:r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ОКПД</w:t>
            </w:r>
            <w:hyperlink r:id="rId8" w:history="1">
              <w:r w:rsidRPr="00B069A7">
                <w:rPr>
                  <w:rFonts w:ascii="Times New Roman" w:hAnsi="Times New Roman"/>
                  <w:sz w:val="16"/>
                  <w:szCs w:val="18"/>
                  <w:lang w:eastAsia="ru-RU"/>
                </w:rPr>
                <w:t>&lt;**&gt;</w:t>
              </w:r>
            </w:hyperlink>
          </w:p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</w:t>
            </w:r>
            <w:r w:rsidR="007A36F2"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fldChar w:fldCharType="end"/>
            </w:r>
          </w:p>
        </w:tc>
        <w:tc>
          <w:tcPr>
            <w:tcW w:w="1791" w:type="dxa"/>
            <w:vMerge w:val="restart"/>
          </w:tcPr>
          <w:p w:rsidR="00BD16ED" w:rsidRPr="00B069A7" w:rsidRDefault="00BD16ED" w:rsidP="00205FEC">
            <w:pPr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462" w:type="dxa"/>
            <w:gridSpan w:val="9"/>
            <w:vAlign w:val="center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отдельных видов товаров, работ, услуг</w:t>
            </w:r>
          </w:p>
        </w:tc>
      </w:tr>
      <w:tr w:rsidR="00BD16ED" w:rsidRPr="00B069A7" w:rsidTr="00205FEC">
        <w:trPr>
          <w:trHeight w:val="295"/>
          <w:jc w:val="center"/>
        </w:trPr>
        <w:tc>
          <w:tcPr>
            <w:tcW w:w="392" w:type="dxa"/>
            <w:vMerge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BD16ED" w:rsidRPr="00B069A7" w:rsidRDefault="00BD16ED" w:rsidP="00205FEC">
            <w:pPr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12" w:type="dxa"/>
            <w:gridSpan w:val="2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004" w:type="dxa"/>
            <w:gridSpan w:val="6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BD16ED" w:rsidRPr="00B069A7" w:rsidTr="00205FEC">
        <w:trPr>
          <w:trHeight w:val="229"/>
          <w:jc w:val="center"/>
        </w:trPr>
        <w:tc>
          <w:tcPr>
            <w:tcW w:w="392" w:type="dxa"/>
            <w:vMerge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 w:val="restart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B069A7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ОКЕИ </w:t>
              </w:r>
            </w:hyperlink>
          </w:p>
        </w:tc>
        <w:tc>
          <w:tcPr>
            <w:tcW w:w="1235" w:type="dxa"/>
            <w:vMerge w:val="restart"/>
          </w:tcPr>
          <w:p w:rsidR="00BD16ED" w:rsidRPr="00B069A7" w:rsidRDefault="00BD16ED" w:rsidP="00205FEC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70" w:type="dxa"/>
            <w:gridSpan w:val="5"/>
          </w:tcPr>
          <w:p w:rsidR="00BD16ED" w:rsidRPr="00B069A7" w:rsidRDefault="00BD16ED" w:rsidP="00205FE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группы должностей в соответствии с перечнем должностей муниципальной службы</w:t>
            </w:r>
          </w:p>
        </w:tc>
        <w:tc>
          <w:tcPr>
            <w:tcW w:w="1334" w:type="dxa"/>
            <w:vMerge w:val="restart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BD16ED" w:rsidRPr="00B069A7" w:rsidTr="00205FEC">
        <w:trPr>
          <w:trHeight w:val="987"/>
          <w:jc w:val="center"/>
        </w:trPr>
        <w:tc>
          <w:tcPr>
            <w:tcW w:w="392" w:type="dxa"/>
            <w:vMerge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tabs>
                <w:tab w:val="left" w:pos="87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tabs>
                <w:tab w:val="left" w:pos="87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главная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tabs>
                <w:tab w:val="left" w:pos="87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ведущая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tabs>
                <w:tab w:val="left" w:pos="87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старшая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110" w:hanging="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младшая</w:t>
            </w:r>
          </w:p>
        </w:tc>
        <w:tc>
          <w:tcPr>
            <w:tcW w:w="1334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26.20.11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Wi-Fi</w:t>
            </w:r>
            <w:proofErr w:type="spellEnd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Bluetooth</w:t>
            </w:r>
            <w:proofErr w:type="spellEnd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7" w:type="dxa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40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40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26.20.15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</w:t>
            </w: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из следующих устрой</w:t>
            </w:r>
            <w:proofErr w:type="gramStart"/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Пояснения по требуемой продукции: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7" w:type="dxa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50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40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40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цена: </w:t>
            </w: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30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30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26.20.16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 xml:space="preserve">Метод печати 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7" w:type="dxa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15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15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12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12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12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26.30.22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Wi-Fi</w:t>
            </w:r>
            <w:proofErr w:type="spellEnd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Bluetooth</w:t>
            </w:r>
            <w:proofErr w:type="spellEnd"/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7" w:type="dxa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235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15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15 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  <w:vMerge w:val="restart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10" w:type="dxa"/>
            <w:vMerge w:val="restart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29.10.2</w:t>
            </w:r>
          </w:p>
        </w:tc>
        <w:tc>
          <w:tcPr>
            <w:tcW w:w="1791" w:type="dxa"/>
            <w:vMerge w:val="restart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Автомобили </w:t>
            </w: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легковые</w:t>
            </w:r>
          </w:p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Пояснения по требуемой продукции: служебные легковые автомобили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Мощность двигателя, </w:t>
            </w: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комплектация, предельная цена</w:t>
            </w:r>
          </w:p>
        </w:tc>
        <w:tc>
          <w:tcPr>
            <w:tcW w:w="677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35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6"/>
                <w:szCs w:val="18"/>
              </w:rPr>
              <w:t xml:space="preserve">лошадиная 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>сила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мощность </w:t>
            </w: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двигателя: 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250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мощность </w:t>
            </w: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двигателя: 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мощность </w:t>
            </w: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двигателя: </w:t>
            </w:r>
          </w:p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</w:tr>
      <w:tr w:rsidR="00BD16ED" w:rsidRPr="00B069A7" w:rsidTr="00205FEC">
        <w:trPr>
          <w:jc w:val="center"/>
        </w:trPr>
        <w:tc>
          <w:tcPr>
            <w:tcW w:w="392" w:type="dxa"/>
            <w:vMerge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vMerge/>
          </w:tcPr>
          <w:p w:rsidR="00BD16ED" w:rsidRPr="00B069A7" w:rsidRDefault="00BD16ED" w:rsidP="00205FEC">
            <w:pPr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</w:tcPr>
          <w:p w:rsidR="00BD16ED" w:rsidRPr="00B069A7" w:rsidRDefault="00BD16ED" w:rsidP="00205FEC">
            <w:pPr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235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1100 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750 тыс.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76" w:right="-9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предельная цена: не более 650 тыс.</w:t>
            </w: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29.10.3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 xml:space="preserve">Средства автотранспортные для перевозки 10 человек </w:t>
            </w: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и более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677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29.10.4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677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trHeight w:val="726"/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31.01.11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Мебель металлическая для офисов</w:t>
            </w:r>
          </w:p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Пояснения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Материал (металл)</w:t>
            </w:r>
          </w:p>
        </w:tc>
        <w:tc>
          <w:tcPr>
            <w:tcW w:w="677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31.01.11.150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77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обивочные материалы: предельное значение – кожа натуральная;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обивочные материалы: предельное значение – кожа натуральная;</w:t>
            </w:r>
          </w:p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обивочные материалы: 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8"/>
                <w:lang w:eastAsia="ru-RU"/>
              </w:rPr>
              <w:t>обивочные материалы: 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обивочные материалы: предельное значение – ткань; возможные значения: нетканые материалы</w:t>
            </w: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обивочные материалы: предельное значение – ткань; возможные значения: нетканые материалы</w:t>
            </w:r>
          </w:p>
        </w:tc>
      </w:tr>
      <w:tr w:rsidR="00BD16ED" w:rsidRPr="00B069A7" w:rsidTr="00205FEC">
        <w:trPr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31.01.12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деревянная для офисов</w:t>
            </w:r>
          </w:p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Пояснения по требуемой продукции: мебель </w:t>
            </w: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677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древесины):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предельное значение – массив древесины «ценных» пород (</w:t>
            </w: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твердо-</w:t>
            </w: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лиственных</w:t>
            </w:r>
            <w:proofErr w:type="gram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материал (вид древесины):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предельное значение – массив древесины «ценных» пород (</w:t>
            </w: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твердо-</w:t>
            </w: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лиственных</w:t>
            </w:r>
            <w:proofErr w:type="gram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материал (вид древесины):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пород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материал 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(вид древесины):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пород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материал 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(вид древесины):</w:t>
            </w: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 – древесина </w:t>
            </w: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хвойных</w:t>
            </w:r>
            <w:proofErr w:type="gram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</w:t>
            </w:r>
            <w:proofErr w:type="spellEnd"/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материал 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(вид древесины):</w:t>
            </w: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 – древесина </w:t>
            </w: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хвойных</w:t>
            </w:r>
            <w:proofErr w:type="gram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</w:t>
            </w:r>
            <w:proofErr w:type="spellEnd"/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</w:tc>
      </w:tr>
      <w:tr w:rsidR="00BD16ED" w:rsidRPr="00B069A7" w:rsidTr="00205FEC">
        <w:trPr>
          <w:trHeight w:val="2760"/>
          <w:jc w:val="center"/>
        </w:trPr>
        <w:tc>
          <w:tcPr>
            <w:tcW w:w="392" w:type="dxa"/>
          </w:tcPr>
          <w:p w:rsidR="00BD16ED" w:rsidRPr="00B069A7" w:rsidRDefault="00BD16ED" w:rsidP="00205FEC">
            <w:pPr>
              <w:tabs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210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31.01.12.160</w:t>
            </w:r>
          </w:p>
        </w:tc>
        <w:tc>
          <w:tcPr>
            <w:tcW w:w="1791" w:type="dxa"/>
          </w:tcPr>
          <w:p w:rsidR="00BD16ED" w:rsidRPr="00B069A7" w:rsidRDefault="00BD16ED" w:rsidP="00205FEC">
            <w:pPr>
              <w:adjustRightInd w:val="0"/>
              <w:spacing w:after="0" w:line="240" w:lineRule="auto"/>
              <w:ind w:left="-49" w:right="-59" w:firstLine="1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69A7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546" w:type="dxa"/>
          </w:tcPr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9" w:right="-5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69A7">
              <w:rPr>
                <w:rFonts w:ascii="Times New Roman" w:hAnsi="Times New Roman"/>
                <w:bCs/>
                <w:sz w:val="18"/>
                <w:szCs w:val="18"/>
              </w:rPr>
              <w:t>Материал (вид древесины), обивочные материалы</w:t>
            </w:r>
          </w:p>
        </w:tc>
        <w:tc>
          <w:tcPr>
            <w:tcW w:w="677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(вид древесины): предельное значение – массив древесины «ценных» пород (</w:t>
            </w: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твердо-лиственных</w:t>
            </w:r>
            <w:proofErr w:type="gram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54" w:right="-5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069A7">
              <w:rPr>
                <w:rFonts w:ascii="Times New Roman" w:hAnsi="Times New Roman"/>
                <w:bCs/>
                <w:sz w:val="16"/>
                <w:szCs w:val="16"/>
              </w:rPr>
              <w:t>обивочные материалы: 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 (вид древесины): 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  <w:proofErr w:type="gramEnd"/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материалы: 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D16ED" w:rsidRPr="00B069A7" w:rsidRDefault="00BD16ED" w:rsidP="00205FEC">
            <w:pPr>
              <w:autoSpaceDE w:val="0"/>
              <w:autoSpaceDN w:val="0"/>
              <w:adjustRightInd w:val="0"/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069A7">
              <w:rPr>
                <w:rFonts w:ascii="Times New Roman" w:hAnsi="Times New Roman"/>
                <w:bCs/>
                <w:sz w:val="16"/>
                <w:szCs w:val="16"/>
              </w:rPr>
              <w:t>обивочные материалы: 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материалы: предельное значение – искусственная кожа; возможные значения: мебельный (искусствен</w:t>
            </w:r>
            <w:proofErr w:type="gramEnd"/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материалы: предельное значение – ткань; возможные значения: нетканые материалы</w:t>
            </w:r>
          </w:p>
        </w:tc>
        <w:tc>
          <w:tcPr>
            <w:tcW w:w="1334" w:type="dxa"/>
          </w:tcPr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16ED" w:rsidRPr="00B069A7" w:rsidRDefault="00BD16ED" w:rsidP="00205FEC">
            <w:pPr>
              <w:spacing w:after="0" w:line="240" w:lineRule="auto"/>
              <w:ind w:left="-88" w:right="-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069A7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материалы: предельное значение – ткань; возможные значения: нетканые материалы</w:t>
            </w:r>
          </w:p>
          <w:p w:rsidR="00BD16ED" w:rsidRPr="00B069A7" w:rsidRDefault="00BD16ED" w:rsidP="00205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D16ED" w:rsidRDefault="00BD16ED" w:rsidP="00BD1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749D">
        <w:rPr>
          <w:rFonts w:ascii="Times New Roman" w:hAnsi="Times New Roman"/>
          <w:bCs/>
          <w:sz w:val="18"/>
          <w:szCs w:val="18"/>
        </w:rPr>
        <w:t xml:space="preserve">&lt;*&gt; Норматив предельной </w:t>
      </w:r>
      <w:r>
        <w:rPr>
          <w:rFonts w:ascii="Times New Roman" w:hAnsi="Times New Roman"/>
          <w:bCs/>
          <w:sz w:val="18"/>
          <w:szCs w:val="18"/>
        </w:rPr>
        <w:t>стоимости товаров, работ, услуг</w:t>
      </w:r>
      <w:r w:rsidRPr="003E749D">
        <w:rPr>
          <w:rFonts w:ascii="Times New Roman" w:hAnsi="Times New Roman"/>
          <w:bCs/>
          <w:sz w:val="18"/>
          <w:szCs w:val="18"/>
        </w:rPr>
        <w:t xml:space="preserve"> в 2017 году и последующих годах применяется с учетом индекса потребительских цен.</w:t>
      </w:r>
    </w:p>
    <w:p w:rsidR="00BD16ED" w:rsidRPr="003E749D" w:rsidRDefault="00BD16ED" w:rsidP="00BD1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749D">
        <w:rPr>
          <w:rFonts w:ascii="Times New Roman" w:hAnsi="Times New Roman"/>
          <w:bCs/>
          <w:sz w:val="18"/>
          <w:szCs w:val="18"/>
        </w:rPr>
        <w:t xml:space="preserve">&lt;**&gt; Общероссийский </w:t>
      </w:r>
      <w:hyperlink r:id="rId10" w:history="1">
        <w:r w:rsidRPr="003E749D">
          <w:rPr>
            <w:rFonts w:ascii="Times New Roman" w:hAnsi="Times New Roman"/>
            <w:bCs/>
            <w:sz w:val="18"/>
            <w:szCs w:val="18"/>
          </w:rPr>
          <w:t>классификатор</w:t>
        </w:r>
      </w:hyperlink>
      <w:r w:rsidRPr="003E749D">
        <w:rPr>
          <w:rFonts w:ascii="Times New Roman" w:hAnsi="Times New Roman"/>
          <w:bCs/>
          <w:sz w:val="18"/>
          <w:szCs w:val="18"/>
        </w:rPr>
        <w:t xml:space="preserve"> продукции по видам экономической деятельности (ОКПД2) </w:t>
      </w:r>
      <w:proofErr w:type="gramStart"/>
      <w:r w:rsidRPr="003E749D">
        <w:rPr>
          <w:rFonts w:ascii="Times New Roman" w:hAnsi="Times New Roman"/>
          <w:bCs/>
          <w:sz w:val="18"/>
          <w:szCs w:val="18"/>
        </w:rPr>
        <w:t>ОК</w:t>
      </w:r>
      <w:proofErr w:type="gramEnd"/>
      <w:r w:rsidRPr="003E749D">
        <w:rPr>
          <w:rFonts w:ascii="Times New Roman" w:hAnsi="Times New Roman"/>
          <w:bCs/>
          <w:sz w:val="18"/>
          <w:szCs w:val="18"/>
        </w:rPr>
        <w:t xml:space="preserve"> 034-2014 (КПЕС 2008), утвержденный приказом </w:t>
      </w:r>
      <w:proofErr w:type="spellStart"/>
      <w:r w:rsidRPr="003E749D">
        <w:rPr>
          <w:rFonts w:ascii="Times New Roman" w:hAnsi="Times New Roman"/>
          <w:bCs/>
          <w:sz w:val="18"/>
          <w:szCs w:val="18"/>
        </w:rPr>
        <w:t>Росстандарта</w:t>
      </w:r>
      <w:proofErr w:type="spellEnd"/>
      <w:r w:rsidRPr="003E749D">
        <w:rPr>
          <w:rFonts w:ascii="Times New Roman" w:hAnsi="Times New Roman"/>
          <w:bCs/>
          <w:sz w:val="18"/>
          <w:szCs w:val="18"/>
        </w:rPr>
        <w:t xml:space="preserve"> от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3E749D">
        <w:rPr>
          <w:rFonts w:ascii="Times New Roman" w:hAnsi="Times New Roman"/>
          <w:bCs/>
          <w:sz w:val="18"/>
          <w:szCs w:val="18"/>
        </w:rPr>
        <w:t>31 января 2014 года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</w:p>
    <w:p w:rsidR="003D5D66" w:rsidRPr="00BD16ED" w:rsidRDefault="003D5D66" w:rsidP="00BD16ED"/>
    <w:sectPr w:rsidR="003D5D66" w:rsidRPr="00BD16ED" w:rsidSect="00BD16E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6ED"/>
    <w:rsid w:val="003D5D66"/>
    <w:rsid w:val="007211CE"/>
    <w:rsid w:val="007564FC"/>
    <w:rsid w:val="007A36F2"/>
    <w:rsid w:val="00AA12EF"/>
    <w:rsid w:val="00AC4959"/>
    <w:rsid w:val="00B41BC0"/>
    <w:rsid w:val="00B56A67"/>
    <w:rsid w:val="00BD16ED"/>
    <w:rsid w:val="00C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BD16E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BD16E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D16ED"/>
    <w:pPr>
      <w:spacing w:after="0" w:line="240" w:lineRule="auto"/>
    </w:pPr>
    <w:rPr>
      <w:rFonts w:ascii="Century Bash" w:hAnsi="Century Bash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16ED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6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C026D2F7A085E7330FD1F1ED52532B5CAB401D2FC0FA096778453E73962E310CBF30g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syagu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9180B994E7EC6E734C83ADAFA27B5243305CF9293DCAD3FADA198CA56B570335CE6C9C3CF401EcAM7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BF5076540C268094DF4329F0ABB8EC916EA27FE111E5AB8447044D274XER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83090CAED182FB8E20EBB92E2CDBE256AEE9FAA63A9046A082EC2EFOB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2017-04-04T10:33:00Z</cp:lastPrinted>
  <dcterms:created xsi:type="dcterms:W3CDTF">2017-02-10T11:23:00Z</dcterms:created>
  <dcterms:modified xsi:type="dcterms:W3CDTF">2017-04-04T10:34:00Z</dcterms:modified>
</cp:coreProperties>
</file>