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5F3C55" w:rsidTr="006A3A47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F3C55" w:rsidRDefault="005F3C55" w:rsidP="006A3A47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 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Ы</w:t>
            </w:r>
          </w:p>
          <w:p w:rsidR="005F3C55" w:rsidRDefault="005F3C55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5F3C55" w:rsidRDefault="005F3C55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5F3C55" w:rsidRDefault="005F3C55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5F3C55" w:rsidRDefault="005F3C55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5F3C55" w:rsidRDefault="005F3C55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5F3C55" w:rsidRDefault="005F3C55" w:rsidP="006A3A47">
            <w:pPr>
              <w:rPr>
                <w:rFonts w:ascii="Century Bash" w:hAnsi="Century Bash"/>
              </w:rPr>
            </w:pPr>
          </w:p>
          <w:p w:rsidR="005F3C55" w:rsidRPr="00932FCF" w:rsidRDefault="005F3C55" w:rsidP="006A3A47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5F3C55" w:rsidRDefault="005F3C55" w:rsidP="006A3A4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38545E9E" wp14:editId="17BEA689">
                  <wp:extent cx="742950" cy="9525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F3C55" w:rsidRDefault="005F3C55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5F3C55" w:rsidRDefault="005F3C55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F3C55" w:rsidRDefault="005F3C55" w:rsidP="006A3A47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5F3C55" w:rsidRDefault="005F3C55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5F3C55" w:rsidRDefault="005F3C55" w:rsidP="006A3A47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F3C55" w:rsidRDefault="005F3C55" w:rsidP="006A3A47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</w:rPr>
            </w:pPr>
          </w:p>
          <w:p w:rsidR="005F3C55" w:rsidRDefault="005F3C55" w:rsidP="006A3A47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5F3C55" w:rsidRDefault="005F3C55" w:rsidP="005F3C55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5F3C55" w:rsidRDefault="005F3C55" w:rsidP="005F3C55">
      <w:pPr>
        <w:rPr>
          <w:b/>
          <w:sz w:val="28"/>
          <w:szCs w:val="28"/>
        </w:rPr>
      </w:pPr>
    </w:p>
    <w:p w:rsidR="005F3C55" w:rsidRPr="00D6094A" w:rsidRDefault="005F3C55" w:rsidP="005F3C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932FCF">
        <w:rPr>
          <w:sz w:val="28"/>
          <w:szCs w:val="28"/>
        </w:rPr>
        <w:t xml:space="preserve"> декабрь  2018 й.          </w:t>
      </w:r>
      <w:r>
        <w:rPr>
          <w:sz w:val="28"/>
          <w:szCs w:val="28"/>
        </w:rPr>
        <w:t xml:space="preserve">                    №  73</w:t>
      </w:r>
      <w:r>
        <w:rPr>
          <w:sz w:val="28"/>
          <w:szCs w:val="28"/>
        </w:rPr>
        <w:t xml:space="preserve">                          12</w:t>
      </w:r>
      <w:r w:rsidRPr="00932FCF">
        <w:rPr>
          <w:sz w:val="28"/>
          <w:szCs w:val="28"/>
        </w:rPr>
        <w:t xml:space="preserve"> декабря 2018 г.</w:t>
      </w:r>
    </w:p>
    <w:p w:rsidR="005F3C55" w:rsidRDefault="005F3C55">
      <w:pPr>
        <w:rPr>
          <w:bCs/>
          <w:sz w:val="28"/>
          <w:szCs w:val="28"/>
        </w:rPr>
      </w:pPr>
    </w:p>
    <w:p w:rsidR="005F3C55" w:rsidRDefault="004F7CF1" w:rsidP="005F3C55">
      <w:pPr>
        <w:jc w:val="center"/>
        <w:rPr>
          <w:b/>
        </w:rPr>
      </w:pPr>
      <w:r w:rsidRPr="005F3C55">
        <w:rPr>
          <w:b/>
          <w:bCs/>
          <w:sz w:val="28"/>
          <w:szCs w:val="28"/>
        </w:rPr>
        <w:t>Об отмене постановления  Администрации сельского поселения Месягутовский сельсовет мун</w:t>
      </w:r>
      <w:r w:rsidR="005F3C55">
        <w:rPr>
          <w:b/>
          <w:bCs/>
          <w:sz w:val="28"/>
          <w:szCs w:val="28"/>
        </w:rPr>
        <w:t xml:space="preserve">иципального района </w:t>
      </w:r>
      <w:r w:rsidRPr="005F3C55">
        <w:rPr>
          <w:b/>
          <w:bCs/>
          <w:sz w:val="28"/>
          <w:szCs w:val="28"/>
        </w:rPr>
        <w:t>Янаульский район Республики Башкортостан  № 46  от 05.12.2012 года «Об утверждении Административного регламента по предоставлению муниципальной услуги  «Предоставление муниципального недвижимого имущества, находящегося в муниципальной собственности сельского поселения Месягутовский сельсовет муниципального района Янаульский район Республики Башкортостан без права выкупа»»</w:t>
      </w:r>
    </w:p>
    <w:p w:rsidR="005F3C55" w:rsidRPr="005F3C55" w:rsidRDefault="005F3C55" w:rsidP="005F3C55"/>
    <w:p w:rsidR="005F3C55" w:rsidRPr="005F3C55" w:rsidRDefault="005F3C55" w:rsidP="005F3C55"/>
    <w:p w:rsidR="005F3C55" w:rsidRDefault="005F3C55" w:rsidP="005F3C55"/>
    <w:p w:rsidR="005F3C55" w:rsidRDefault="005F3C55" w:rsidP="005F3C55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законодательством Администрация сельского поселения Месягутовский  сельсовет муниципального района Янаульский район Республики Башкортостан </w:t>
      </w:r>
      <w:r>
        <w:rPr>
          <w:rFonts w:eastAsia="Arial Unicode MS"/>
          <w:sz w:val="28"/>
          <w:szCs w:val="28"/>
        </w:rPr>
        <w:t>ПОСТАНОВЛЯЕТ:</w:t>
      </w:r>
    </w:p>
    <w:p w:rsidR="005F3C55" w:rsidRDefault="005F3C55" w:rsidP="005F3C5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сельского поселения Месягутовский  сельсовет муниципального района Янаульский  район Республики Башкортос</w:t>
      </w:r>
      <w:r>
        <w:rPr>
          <w:color w:val="000000"/>
          <w:sz w:val="28"/>
          <w:szCs w:val="28"/>
        </w:rPr>
        <w:t>тан от 05 декабря 2012 года № 46</w:t>
      </w:r>
      <w:r>
        <w:rPr>
          <w:color w:val="000000"/>
          <w:sz w:val="28"/>
          <w:szCs w:val="28"/>
        </w:rPr>
        <w:t xml:space="preserve"> «</w:t>
      </w:r>
      <w:r w:rsidRPr="005F3C55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муниципального недвижимого имущества, находящегося в муниципальной собственности сельского поселения Месягутовский сельсовет муниципального района Янаульский район Республики Башкортостан без права выкупа</w:t>
      </w:r>
      <w:r w:rsidRPr="00D609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 отменить.</w:t>
      </w:r>
    </w:p>
    <w:p w:rsidR="005F3C55" w:rsidRDefault="005F3C55" w:rsidP="005F3C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есягутово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д.12, и разместить на официальном сайте  сельского поселения по адресу: http:mesyagut.ru</w:t>
      </w:r>
      <w:r>
        <w:rPr>
          <w:color w:val="000000"/>
          <w:sz w:val="28"/>
          <w:szCs w:val="28"/>
        </w:rPr>
        <w:t>.</w:t>
      </w:r>
    </w:p>
    <w:p w:rsidR="005F3C55" w:rsidRPr="00932FCF" w:rsidRDefault="005F3C55" w:rsidP="005F3C5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F3C55" w:rsidRDefault="005F3C55" w:rsidP="005F3C55">
      <w:pPr>
        <w:rPr>
          <w:sz w:val="28"/>
          <w:szCs w:val="28"/>
        </w:rPr>
      </w:pPr>
    </w:p>
    <w:p w:rsidR="005F3C55" w:rsidRDefault="005F3C55" w:rsidP="005F3C55">
      <w:pPr>
        <w:rPr>
          <w:sz w:val="28"/>
          <w:szCs w:val="28"/>
        </w:rPr>
      </w:pPr>
    </w:p>
    <w:p w:rsidR="005F3C55" w:rsidRDefault="005F3C55" w:rsidP="005F3C55">
      <w:pPr>
        <w:rPr>
          <w:sz w:val="28"/>
          <w:szCs w:val="28"/>
        </w:rPr>
      </w:pPr>
    </w:p>
    <w:p w:rsidR="005F3C55" w:rsidRPr="00D6094A" w:rsidRDefault="005F3C55" w:rsidP="005F3C5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И.И.Ахраров</w:t>
      </w:r>
      <w:proofErr w:type="spellEnd"/>
    </w:p>
    <w:p w:rsidR="001D6FE2" w:rsidRPr="005F3C55" w:rsidRDefault="001D6FE2" w:rsidP="005F3C55"/>
    <w:sectPr w:rsidR="001D6FE2" w:rsidRPr="005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F1"/>
    <w:rsid w:val="001D6FE2"/>
    <w:rsid w:val="004F7CF1"/>
    <w:rsid w:val="005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2018-12-17T10:07:00Z</cp:lastPrinted>
  <dcterms:created xsi:type="dcterms:W3CDTF">2018-12-15T05:00:00Z</dcterms:created>
  <dcterms:modified xsi:type="dcterms:W3CDTF">2018-12-17T10:07:00Z</dcterms:modified>
</cp:coreProperties>
</file>