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2470BE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bookmarkStart w:id="0" w:name="_GoBack"/>
      <w:bookmarkEnd w:id="0"/>
      <w:r w:rsidR="00F61DB1">
        <w:rPr>
          <w:b/>
          <w:sz w:val="32"/>
          <w:szCs w:val="32"/>
        </w:rPr>
        <w:t xml:space="preserve"> 2015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61DB1" w:rsidRDefault="00F61DB1" w:rsidP="00F61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 в Администрации сельского поселения Месягутовский  сельсовет муниципального района Янаульский район Республики Башкортостан  производится на основании:</w:t>
      </w:r>
    </w:p>
    <w:p w:rsidR="00F61DB1" w:rsidRDefault="00F61DB1" w:rsidP="00F61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Постановления  № 50 от 05.12.2012 года «Об утверждении административного регламента по предоставлению муниципальной услуги </w:t>
      </w:r>
    </w:p>
    <w:p w:rsidR="00F61DB1" w:rsidRDefault="00F61DB1" w:rsidP="00F61DB1">
      <w:pPr>
        <w:jc w:val="both"/>
        <w:rPr>
          <w:sz w:val="28"/>
          <w:szCs w:val="28"/>
        </w:rPr>
      </w:pPr>
      <w:r>
        <w:rPr>
          <w:sz w:val="28"/>
          <w:szCs w:val="28"/>
        </w:rPr>
        <w:t>«Осуществление муниципального контроля в области использования и охраны особо охраняемых природных территорий местного значения».</w:t>
      </w:r>
    </w:p>
    <w:p w:rsidR="00F61DB1" w:rsidRDefault="00F61DB1" w:rsidP="00F61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Постановления  № 53 от 15.11.2012 года «Об утверждении административного регламента по предоставлению муниципальной услуги «Проведение проверок при осуществлении муниципального лесного контроля Администрацией  сельского поселения  Месягутовский  сельсовет муниципального района Янаульский район Республики Башкортостан».</w:t>
      </w:r>
    </w:p>
    <w:p w:rsidR="00F61DB1" w:rsidRDefault="00F61DB1" w:rsidP="00F61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Постановления  № 51 от 05.12.2012 года «Об утверждении административного регламента по предоставлению муниципальной услуги «Организация и  проведение проверок при осуществлении муниципального контроля  на территории сельского поселения Месягутовский  сельсовет муниципального района Янаульский район Республики Башкортостан».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F61DB1" w:rsidRPr="00B633F6" w:rsidRDefault="00F61DB1" w:rsidP="00F61DB1">
      <w:pPr>
        <w:ind w:firstLine="708"/>
        <w:rPr>
          <w:sz w:val="28"/>
          <w:szCs w:val="28"/>
        </w:rPr>
      </w:pPr>
      <w:r w:rsidRPr="00B633F6">
        <w:rPr>
          <w:sz w:val="28"/>
          <w:szCs w:val="28"/>
        </w:rPr>
        <w:t>Для кадрового обеспечения муниципального контроля отдельного штата не выделено</w:t>
      </w:r>
      <w:r>
        <w:rPr>
          <w:sz w:val="28"/>
          <w:szCs w:val="28"/>
        </w:rPr>
        <w:t>. Финансирование не предусмотрено.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F61DB1" w:rsidRPr="00B633F6" w:rsidRDefault="00F61DB1" w:rsidP="00F61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Ввиду отсутствия утвержденного  ежегодного плана проведения плановых проверок и обращений физических и юридических лиц,  заявлений государственных органов власти, органов местного самоуправления и  средств массовой информации о фактах нарушений, на  </w:t>
      </w:r>
      <w:r w:rsidRPr="00B633F6">
        <w:rPr>
          <w:sz w:val="28"/>
          <w:szCs w:val="28"/>
        </w:rPr>
        <w:t xml:space="preserve">территории сельского поселения </w:t>
      </w:r>
      <w:r>
        <w:rPr>
          <w:sz w:val="28"/>
          <w:szCs w:val="28"/>
        </w:rPr>
        <w:t xml:space="preserve">Месягутовский сельсовет </w:t>
      </w:r>
      <w:r w:rsidRPr="00B633F6">
        <w:rPr>
          <w:sz w:val="28"/>
          <w:szCs w:val="28"/>
        </w:rPr>
        <w:t xml:space="preserve"> муниципальный контроль не проводился</w:t>
      </w:r>
      <w:r>
        <w:rPr>
          <w:sz w:val="28"/>
          <w:szCs w:val="28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2470BE" w:rsidRDefault="00886888" w:rsidP="00886888">
      <w:pPr>
        <w:rPr>
          <w:sz w:val="32"/>
          <w:szCs w:val="32"/>
        </w:rPr>
      </w:pPr>
    </w:p>
    <w:p w:rsidR="00404177" w:rsidRPr="002470BE" w:rsidRDefault="00404177" w:rsidP="00886888">
      <w:pPr>
        <w:rPr>
          <w:sz w:val="32"/>
          <w:szCs w:val="32"/>
        </w:rPr>
      </w:pPr>
    </w:p>
    <w:p w:rsidR="00404177" w:rsidRPr="002470BE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2470BE" w:rsidRDefault="00886888" w:rsidP="00886888">
      <w:pPr>
        <w:rPr>
          <w:sz w:val="32"/>
          <w:szCs w:val="32"/>
        </w:rPr>
      </w:pPr>
    </w:p>
    <w:p w:rsidR="00404177" w:rsidRPr="002470BE" w:rsidRDefault="00404177" w:rsidP="00886888">
      <w:pPr>
        <w:rPr>
          <w:sz w:val="32"/>
          <w:szCs w:val="32"/>
        </w:rPr>
      </w:pPr>
    </w:p>
    <w:p w:rsidR="00404177" w:rsidRPr="002470BE" w:rsidRDefault="00404177" w:rsidP="00886888">
      <w:pPr>
        <w:rPr>
          <w:sz w:val="32"/>
          <w:szCs w:val="32"/>
        </w:rPr>
      </w:pPr>
    </w:p>
    <w:p w:rsidR="00F61DB1" w:rsidRPr="002470BE" w:rsidRDefault="00F61DB1" w:rsidP="00886888">
      <w:pPr>
        <w:rPr>
          <w:sz w:val="32"/>
          <w:szCs w:val="32"/>
        </w:rPr>
      </w:pPr>
    </w:p>
    <w:p w:rsidR="00F61DB1" w:rsidRPr="002470BE" w:rsidRDefault="00F61DB1" w:rsidP="00F61DB1">
      <w:pPr>
        <w:rPr>
          <w:sz w:val="32"/>
          <w:szCs w:val="32"/>
        </w:rPr>
      </w:pPr>
    </w:p>
    <w:p w:rsidR="00404177" w:rsidRPr="00F61DB1" w:rsidRDefault="00F61DB1" w:rsidP="00F61DB1">
      <w:pPr>
        <w:rPr>
          <w:sz w:val="32"/>
          <w:szCs w:val="32"/>
        </w:rPr>
      </w:pPr>
      <w:r>
        <w:rPr>
          <w:sz w:val="32"/>
          <w:szCs w:val="32"/>
        </w:rPr>
        <w:t xml:space="preserve">Глава сельского поселения                                          И.И.Ахраров                  </w:t>
      </w:r>
    </w:p>
    <w:sectPr w:rsidR="00404177" w:rsidRPr="00F61DB1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20F" w:rsidRDefault="00AA620F" w:rsidP="00404177">
      <w:r>
        <w:separator/>
      </w:r>
    </w:p>
  </w:endnote>
  <w:endnote w:type="continuationSeparator" w:id="1">
    <w:p w:rsidR="00AA620F" w:rsidRDefault="00AA620F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1C7D28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2470BE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20F" w:rsidRDefault="00AA620F" w:rsidP="00404177">
      <w:r>
        <w:separator/>
      </w:r>
    </w:p>
  </w:footnote>
  <w:footnote w:type="continuationSeparator" w:id="1">
    <w:p w:rsidR="00AA620F" w:rsidRDefault="00AA620F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160E6D"/>
    <w:rsid w:val="001C7D28"/>
    <w:rsid w:val="0023689C"/>
    <w:rsid w:val="002470BE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C389C"/>
    <w:rsid w:val="008E7D6B"/>
    <w:rsid w:val="009E10E5"/>
    <w:rsid w:val="00A6696F"/>
    <w:rsid w:val="00AA620F"/>
    <w:rsid w:val="00B628C6"/>
    <w:rsid w:val="00BA68DA"/>
    <w:rsid w:val="00CD6E5D"/>
    <w:rsid w:val="00D524F4"/>
    <w:rsid w:val="00DA0BF9"/>
    <w:rsid w:val="00DD671F"/>
    <w:rsid w:val="00E14580"/>
    <w:rsid w:val="00E823FF"/>
    <w:rsid w:val="00F31C3C"/>
    <w:rsid w:val="00F61DB1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2016-02-01T12:21:00Z</dcterms:created>
  <dcterms:modified xsi:type="dcterms:W3CDTF">2016-03-24T04:39:00Z</dcterms:modified>
</cp:coreProperties>
</file>