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83" w:rsidRDefault="00006D83" w:rsidP="004C184A">
      <w:pPr>
        <w:tabs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006D83" w:rsidRDefault="00006D83" w:rsidP="00006D8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80115" w:rsidRDefault="00680115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115" w:rsidRPr="00680115" w:rsidRDefault="00680115" w:rsidP="00680115">
      <w:pPr>
        <w:pStyle w:val="ConsTitle"/>
        <w:widowControl/>
        <w:tabs>
          <w:tab w:val="left" w:pos="8580"/>
        </w:tabs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80115">
        <w:rPr>
          <w:rFonts w:ascii="Times New Roman" w:hAnsi="Times New Roman" w:cs="Times New Roman"/>
          <w:bCs w:val="0"/>
          <w:i/>
          <w:sz w:val="28"/>
          <w:szCs w:val="28"/>
        </w:rPr>
        <w:t>ПРОЕКТ</w:t>
      </w:r>
    </w:p>
    <w:p w:rsidR="00006D83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:rsidR="00006D83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 Республики Башкортостан</w:t>
      </w:r>
    </w:p>
    <w:p w:rsidR="00006D83" w:rsidRDefault="00006D83" w:rsidP="00006D83">
      <w:pPr>
        <w:jc w:val="center"/>
        <w:rPr>
          <w:sz w:val="10"/>
          <w:szCs w:val="10"/>
          <w:lang w:eastAsia="en-US"/>
        </w:rPr>
      </w:pPr>
    </w:p>
    <w:p w:rsidR="00006D83" w:rsidRPr="004C184A" w:rsidRDefault="00006D83" w:rsidP="00006D83">
      <w:pPr>
        <w:rPr>
          <w:rFonts w:ascii="Century Bash" w:hAnsi="Century Bash" w:cs="Century Bash"/>
          <w:sz w:val="10"/>
          <w:szCs w:val="10"/>
        </w:rPr>
      </w:pPr>
    </w:p>
    <w:p w:rsidR="00006D83" w:rsidRDefault="00006D83" w:rsidP="00006D83">
      <w:pPr>
        <w:rPr>
          <w:rFonts w:ascii="Century Bash" w:hAnsi="Century Bash" w:cs="Century Bash"/>
          <w:sz w:val="28"/>
          <w:szCs w:val="28"/>
        </w:rPr>
      </w:pPr>
      <w:r w:rsidRPr="00D63C2B">
        <w:rPr>
          <w:rFonts w:ascii="Century Bash" w:hAnsi="Century Bash" w:cs="Century Bash"/>
          <w:sz w:val="28"/>
          <w:szCs w:val="28"/>
        </w:rPr>
        <w:t xml:space="preserve">                          </w:t>
      </w:r>
    </w:p>
    <w:p w:rsidR="00006D83" w:rsidRPr="00D63C2B" w:rsidRDefault="00006D83" w:rsidP="00006D83">
      <w:pPr>
        <w:rPr>
          <w:rFonts w:ascii="Century Bash" w:hAnsi="Century Bash" w:cs="Century Bash"/>
          <w:sz w:val="28"/>
          <w:szCs w:val="28"/>
        </w:rPr>
      </w:pPr>
      <w:r w:rsidRPr="00D63C2B">
        <w:rPr>
          <w:rFonts w:ascii="Century Bash" w:hAnsi="Century Bash" w:cs="Century Bash"/>
          <w:sz w:val="28"/>
          <w:szCs w:val="28"/>
        </w:rPr>
        <w:t xml:space="preserve">                     </w:t>
      </w:r>
      <w:r>
        <w:rPr>
          <w:rFonts w:ascii="Century Bash" w:hAnsi="Century Bash" w:cs="Century Bash"/>
          <w:sz w:val="28"/>
          <w:szCs w:val="28"/>
        </w:rPr>
        <w:t xml:space="preserve">                         </w:t>
      </w:r>
      <w:r w:rsidRPr="00D63C2B">
        <w:rPr>
          <w:rFonts w:ascii="Century Bash" w:hAnsi="Century Bash" w:cs="Century Bash"/>
          <w:sz w:val="28"/>
          <w:szCs w:val="28"/>
        </w:rPr>
        <w:t xml:space="preserve"> </w:t>
      </w:r>
      <w:r>
        <w:rPr>
          <w:rFonts w:ascii="Century Bash" w:hAnsi="Century Bash" w:cs="Century Bash"/>
          <w:sz w:val="28"/>
          <w:szCs w:val="28"/>
        </w:rPr>
        <w:t xml:space="preserve">         </w:t>
      </w:r>
      <w:r w:rsidRPr="00D63C2B">
        <w:rPr>
          <w:rFonts w:ascii="Century Bash" w:hAnsi="Century Bash" w:cs="Century Bash"/>
          <w:sz w:val="28"/>
          <w:szCs w:val="28"/>
        </w:rPr>
        <w:t xml:space="preserve"> РЕШЕНИЕ</w:t>
      </w:r>
    </w:p>
    <w:p w:rsidR="00006D83" w:rsidRPr="00D63C2B" w:rsidRDefault="00006D83" w:rsidP="00006D83">
      <w:pPr>
        <w:ind w:firstLine="708"/>
        <w:rPr>
          <w:rFonts w:ascii="Century Bash" w:hAnsi="Century Bash" w:cs="Century Bash"/>
          <w:sz w:val="28"/>
          <w:szCs w:val="28"/>
        </w:rPr>
      </w:pPr>
    </w:p>
    <w:p w:rsidR="00006D83" w:rsidRPr="004B3D6F" w:rsidRDefault="00006D83" w:rsidP="00006D83">
      <w:pPr>
        <w:ind w:left="-1560" w:firstLine="720"/>
        <w:rPr>
          <w:sz w:val="28"/>
          <w:szCs w:val="28"/>
        </w:rPr>
      </w:pPr>
      <w:r w:rsidRPr="00D63C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_____</w:t>
      </w:r>
      <w:r w:rsidRPr="00D63C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от</w:t>
      </w:r>
      <w:r w:rsidRPr="00D63C2B">
        <w:rPr>
          <w:sz w:val="28"/>
          <w:szCs w:val="28"/>
        </w:rPr>
        <w:t xml:space="preserve">    «</w:t>
      </w:r>
      <w:r>
        <w:rPr>
          <w:sz w:val="28"/>
          <w:szCs w:val="28"/>
        </w:rPr>
        <w:t>___</w:t>
      </w:r>
      <w:r w:rsidRPr="00D63C2B">
        <w:rPr>
          <w:sz w:val="28"/>
          <w:szCs w:val="28"/>
        </w:rPr>
        <w:t>» февраля 20</w:t>
      </w:r>
      <w:r>
        <w:rPr>
          <w:sz w:val="28"/>
          <w:szCs w:val="28"/>
        </w:rPr>
        <w:t>16</w:t>
      </w:r>
      <w:r w:rsidRPr="00D63C2B">
        <w:rPr>
          <w:sz w:val="28"/>
          <w:szCs w:val="28"/>
        </w:rPr>
        <w:t xml:space="preserve"> г.</w:t>
      </w:r>
      <w:r w:rsidRPr="004D2EE3">
        <w:rPr>
          <w:sz w:val="28"/>
          <w:szCs w:val="28"/>
        </w:rPr>
        <w:tab/>
      </w:r>
    </w:p>
    <w:p w:rsidR="00006D83" w:rsidRPr="004D2EE3" w:rsidRDefault="00006D83" w:rsidP="00006D8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</w:p>
    <w:p w:rsidR="00006D83" w:rsidRPr="004B3D6F" w:rsidRDefault="002B3081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 w:rsidR="00006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6D83"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</w:t>
      </w: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2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2006г. №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  <w:r w:rsidR="006801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последующими изменениями и дополнениями</w:t>
      </w:r>
    </w:p>
    <w:p w:rsidR="00006D83" w:rsidRPr="004D2EE3" w:rsidRDefault="00006D83" w:rsidP="00006D83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D83" w:rsidRPr="004C184A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РЕШИЛ</w:t>
      </w:r>
      <w:r w:rsidRPr="004D2EE3">
        <w:rPr>
          <w:rFonts w:ascii="Times New Roman" w:hAnsi="Times New Roman" w:cs="Times New Roman"/>
          <w:sz w:val="28"/>
          <w:szCs w:val="28"/>
        </w:rPr>
        <w:t>:</w:t>
      </w:r>
    </w:p>
    <w:p w:rsidR="00006D83" w:rsidRPr="004D2EE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 Республики Башкортостан от 2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 г. №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175B90" w:rsidRPr="00175B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B90">
        <w:rPr>
          <w:rFonts w:ascii="Times New Roman" w:hAnsi="Times New Roman" w:cs="Times New Roman"/>
          <w:b w:val="0"/>
          <w:bCs w:val="0"/>
          <w:sz w:val="28"/>
          <w:szCs w:val="28"/>
        </w:rPr>
        <w:t>с последующими изменениями и дополнениями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006D83" w:rsidRPr="004D2EE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Абзац 3 пункта 4 изложить в следующей редакции:</w:t>
      </w:r>
    </w:p>
    <w:p w:rsidR="00006D8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«Уплата налога налогоплательщиками - физическими лицами, не являющимися индивидуальными предпринимателями, производится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следующего за истекшим налоговым периодом». </w:t>
      </w:r>
    </w:p>
    <w:p w:rsidR="00006D83" w:rsidRPr="00EC12EB" w:rsidRDefault="00006D83" w:rsidP="00006D8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2.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в здании Администрации сельского поселения </w:t>
      </w:r>
      <w:r w:rsidR="002B3081">
        <w:rPr>
          <w:rFonts w:ascii="Times New Roman" w:hAnsi="Times New Roman" w:cs="Times New Roman"/>
          <w:sz w:val="28"/>
          <w:szCs w:val="28"/>
        </w:rPr>
        <w:t>Месягутовский</w:t>
      </w:r>
      <w:r w:rsidRPr="004B3D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Янаульский район, с.</w:t>
      </w:r>
      <w:r w:rsidR="00680115">
        <w:rPr>
          <w:rFonts w:ascii="Times New Roman" w:hAnsi="Times New Roman" w:cs="Times New Roman"/>
          <w:sz w:val="28"/>
          <w:szCs w:val="28"/>
        </w:rPr>
        <w:t>Месягутово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115">
        <w:rPr>
          <w:rFonts w:ascii="Times New Roman" w:hAnsi="Times New Roman" w:cs="Times New Roman"/>
          <w:sz w:val="28"/>
          <w:szCs w:val="28"/>
        </w:rPr>
        <w:t>ул.Мира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680115">
        <w:rPr>
          <w:rFonts w:ascii="Times New Roman" w:hAnsi="Times New Roman" w:cs="Times New Roman"/>
          <w:sz w:val="28"/>
          <w:szCs w:val="28"/>
        </w:rPr>
        <w:t xml:space="preserve"> 12</w:t>
      </w:r>
      <w:r w:rsidRPr="00320F02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320F0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2B3081">
        <w:rPr>
          <w:rFonts w:ascii="Times New Roman" w:hAnsi="Times New Roman" w:cs="Times New Roman"/>
          <w:sz w:val="28"/>
          <w:szCs w:val="28"/>
        </w:rPr>
        <w:t>Месягутовский</w:t>
      </w:r>
      <w:r w:rsidRPr="0032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Янаульский район   Республики Башкортостан по адресу: </w:t>
      </w:r>
      <w:hyperlink r:id="rId4" w:tgtFrame="_blank" w:history="1">
        <w:r w:rsidR="00680115" w:rsidRPr="00680115">
          <w:rPr>
            <w:rStyle w:val="a9"/>
            <w:rFonts w:ascii="Times New Roman" w:hAnsi="Times New Roman"/>
            <w:sz w:val="28"/>
            <w:szCs w:val="28"/>
          </w:rPr>
          <w:t>http://mesyagut.ru/</w:t>
        </w:r>
      </w:hyperlink>
      <w:r w:rsidRPr="00EC12EB">
        <w:rPr>
          <w:rFonts w:ascii="Times New Roman" w:hAnsi="Times New Roman" w:cs="Times New Roman"/>
          <w:sz w:val="28"/>
          <w:szCs w:val="28"/>
        </w:rPr>
        <w:t>.</w:t>
      </w:r>
    </w:p>
    <w:p w:rsidR="00006D83" w:rsidRPr="004D2EE3" w:rsidRDefault="00006D83" w:rsidP="00006D8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2E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6D83" w:rsidRDefault="00006D83" w:rsidP="00006D83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ab/>
      </w:r>
      <w:r w:rsidRPr="00B62DB4">
        <w:rPr>
          <w:sz w:val="28"/>
          <w:szCs w:val="28"/>
        </w:rPr>
        <w:t>4.</w:t>
      </w:r>
      <w:r w:rsidRPr="004D2EE3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сельского</w:t>
      </w:r>
      <w:r w:rsidRPr="004D2EE3">
        <w:rPr>
          <w:sz w:val="28"/>
          <w:szCs w:val="28"/>
        </w:rPr>
        <w:t xml:space="preserve"> поселения </w:t>
      </w:r>
      <w:r w:rsidR="002B3081">
        <w:rPr>
          <w:sz w:val="28"/>
          <w:szCs w:val="28"/>
        </w:rPr>
        <w:t>Месягутовский</w:t>
      </w:r>
      <w:r w:rsidRPr="004B3D6F">
        <w:rPr>
          <w:sz w:val="28"/>
          <w:szCs w:val="28"/>
        </w:rPr>
        <w:t xml:space="preserve"> сельсовет</w:t>
      </w:r>
      <w:r w:rsidRPr="004D2EE3">
        <w:rPr>
          <w:sz w:val="28"/>
          <w:szCs w:val="28"/>
        </w:rPr>
        <w:t xml:space="preserve"> муниципального района Янаульский район Республики Башкортостан по бюджету, налогам и вопро</w:t>
      </w:r>
      <w:r>
        <w:rPr>
          <w:sz w:val="28"/>
          <w:szCs w:val="28"/>
        </w:rPr>
        <w:t>сам муниципальной собственности</w:t>
      </w:r>
      <w:r w:rsidRPr="004D2EE3">
        <w:rPr>
          <w:sz w:val="28"/>
          <w:szCs w:val="28"/>
        </w:rPr>
        <w:t>.</w:t>
      </w:r>
    </w:p>
    <w:p w:rsidR="00006D83" w:rsidRDefault="00006D83" w:rsidP="00006D83">
      <w:pPr>
        <w:jc w:val="both"/>
        <w:rPr>
          <w:sz w:val="28"/>
          <w:szCs w:val="28"/>
        </w:rPr>
      </w:pPr>
    </w:p>
    <w:p w:rsidR="00680115" w:rsidRDefault="00680115" w:rsidP="00006D83">
      <w:pPr>
        <w:jc w:val="both"/>
        <w:rPr>
          <w:sz w:val="28"/>
          <w:szCs w:val="28"/>
        </w:rPr>
      </w:pPr>
    </w:p>
    <w:p w:rsidR="00680115" w:rsidRPr="004D2EE3" w:rsidRDefault="00680115" w:rsidP="00006D83">
      <w:pPr>
        <w:jc w:val="both"/>
        <w:rPr>
          <w:sz w:val="28"/>
          <w:szCs w:val="28"/>
        </w:rPr>
      </w:pPr>
    </w:p>
    <w:p w:rsidR="00006D83" w:rsidRPr="00A06F75" w:rsidRDefault="00006D83" w:rsidP="00006D8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4D2EE3">
        <w:rPr>
          <w:sz w:val="28"/>
          <w:szCs w:val="28"/>
        </w:rPr>
        <w:tab/>
      </w:r>
      <w:r w:rsidR="00680115">
        <w:rPr>
          <w:sz w:val="28"/>
          <w:szCs w:val="28"/>
        </w:rPr>
        <w:t>И.И.Ахраров</w:t>
      </w:r>
    </w:p>
    <w:p w:rsidR="00006D83" w:rsidRPr="00A06F75" w:rsidRDefault="00006D83" w:rsidP="004C184A">
      <w:pPr>
        <w:tabs>
          <w:tab w:val="left" w:pos="7655"/>
        </w:tabs>
        <w:rPr>
          <w:sz w:val="28"/>
          <w:szCs w:val="28"/>
        </w:rPr>
      </w:pPr>
    </w:p>
    <w:sectPr w:rsidR="00006D83" w:rsidRPr="00A06F75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ED"/>
    <w:rsid w:val="00006D83"/>
    <w:rsid w:val="00071AE7"/>
    <w:rsid w:val="00175B90"/>
    <w:rsid w:val="001F7F27"/>
    <w:rsid w:val="002361F9"/>
    <w:rsid w:val="00242AF9"/>
    <w:rsid w:val="002970BB"/>
    <w:rsid w:val="002B3081"/>
    <w:rsid w:val="00320F02"/>
    <w:rsid w:val="004B3D6F"/>
    <w:rsid w:val="004C184A"/>
    <w:rsid w:val="004D2EE3"/>
    <w:rsid w:val="0051753C"/>
    <w:rsid w:val="00611302"/>
    <w:rsid w:val="00623DC3"/>
    <w:rsid w:val="00680115"/>
    <w:rsid w:val="006E1B98"/>
    <w:rsid w:val="00756D4F"/>
    <w:rsid w:val="009D02ED"/>
    <w:rsid w:val="00A06F75"/>
    <w:rsid w:val="00B012F8"/>
    <w:rsid w:val="00B5158F"/>
    <w:rsid w:val="00B62DB4"/>
    <w:rsid w:val="00B630D1"/>
    <w:rsid w:val="00C50B8D"/>
    <w:rsid w:val="00C72E10"/>
    <w:rsid w:val="00D01EA0"/>
    <w:rsid w:val="00D43B0F"/>
    <w:rsid w:val="00D62CE0"/>
    <w:rsid w:val="00D63C2B"/>
    <w:rsid w:val="00D85153"/>
    <w:rsid w:val="00D85FA0"/>
    <w:rsid w:val="00D9310C"/>
    <w:rsid w:val="00DC0B0C"/>
    <w:rsid w:val="00E900D2"/>
    <w:rsid w:val="00EC12EB"/>
    <w:rsid w:val="00F67C56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B3D6F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9D0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02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uiPriority w:val="99"/>
    <w:semiHidden/>
    <w:rsid w:val="009D0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semiHidden/>
    <w:rsid w:val="009D02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uiPriority w:val="99"/>
    <w:rsid w:val="004B3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01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DC0B0C"/>
    <w:pPr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uiPriority w:val="99"/>
    <w:rsid w:val="006801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Krokoz™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support</cp:lastModifiedBy>
  <cp:revision>2</cp:revision>
  <cp:lastPrinted>2013-09-04T07:05:00Z</cp:lastPrinted>
  <dcterms:created xsi:type="dcterms:W3CDTF">2016-03-28T04:56:00Z</dcterms:created>
  <dcterms:modified xsi:type="dcterms:W3CDTF">2016-03-28T04:56:00Z</dcterms:modified>
</cp:coreProperties>
</file>