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D569CD" w:rsidRPr="00D569CD" w:rsidTr="000F42DC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</w:rPr>
            </w:pPr>
            <w:r w:rsidRPr="00D569CD">
              <w:rPr>
                <w:rFonts w:ascii="Century Bash" w:eastAsia="Times New Roman" w:hAnsi="Century Bash" w:cs="Times New Roman"/>
                <w:b/>
                <w:color w:val="auto"/>
              </w:rPr>
              <w:t>БАШ</w:t>
            </w:r>
            <w:proofErr w:type="gramStart"/>
            <w:r w:rsidRPr="00D569CD">
              <w:rPr>
                <w:rFonts w:ascii="Century Bash" w:eastAsia="Times New Roman" w:hAnsi="Century Bash" w:cs="Times New Roman"/>
                <w:b/>
                <w:color w:val="auto"/>
                <w:lang w:val="en-US"/>
              </w:rPr>
              <w:t>K</w:t>
            </w:r>
            <w:proofErr w:type="gramEnd"/>
            <w:r w:rsidRPr="00D569CD">
              <w:rPr>
                <w:rFonts w:ascii="Century Bash" w:eastAsia="Times New Roman" w:hAnsi="Century Bash" w:cs="Times New Roman"/>
                <w:b/>
                <w:color w:val="auto"/>
              </w:rPr>
              <w:t>ОРТОСТАН РЕСПУБЛИКА</w:t>
            </w:r>
            <w:r w:rsidRPr="00D569CD">
              <w:rPr>
                <w:rFonts w:ascii="Century Bash" w:eastAsia="Times New Roman" w:hAnsi="Century Bash" w:cs="Times New Roman"/>
                <w:b/>
                <w:color w:val="auto"/>
                <w:lang w:val="en-US"/>
              </w:rPr>
              <w:t>H</w:t>
            </w:r>
            <w:r w:rsidRPr="00D569CD">
              <w:rPr>
                <w:rFonts w:ascii="Century Bash" w:eastAsia="Times New Roman" w:hAnsi="Century Bash" w:cs="Times New Roman"/>
                <w:b/>
                <w:color w:val="auto"/>
              </w:rPr>
              <w:t>Ы</w:t>
            </w:r>
          </w:p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spacing w:val="8"/>
              </w:rPr>
            </w:pPr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>Я</w:t>
            </w:r>
            <w:proofErr w:type="gramStart"/>
            <w:r w:rsidRPr="00D569CD">
              <w:rPr>
                <w:rFonts w:ascii="Century Bash" w:eastAsia="Times New Roman" w:hAnsi="Century Bash" w:cs="Times New Roman"/>
                <w:b/>
                <w:spacing w:val="8"/>
                <w:lang w:val="en-US"/>
              </w:rPr>
              <w:t>N</w:t>
            </w:r>
            <w:proofErr w:type="gramEnd"/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 xml:space="preserve">АУЫЛ  РАЙОНЫ </w:t>
            </w:r>
          </w:p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spacing w:val="8"/>
              </w:rPr>
            </w:pPr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>МУНИЦИПАЛЬ РАЙОНЫНЫ</w:t>
            </w:r>
            <w:r w:rsidRPr="00D569CD">
              <w:rPr>
                <w:rFonts w:ascii="Century Bash" w:eastAsia="Times New Roman" w:hAnsi="Century Bash" w:cs="Times New Roman"/>
                <w:b/>
                <w:spacing w:val="8"/>
                <w:lang w:val="en-US"/>
              </w:rPr>
              <w:t>N</w:t>
            </w:r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 xml:space="preserve"> </w:t>
            </w:r>
            <w:proofErr w:type="gramStart"/>
            <w:r w:rsidRPr="00D569CD">
              <w:rPr>
                <w:rFonts w:ascii="Century Bash" w:eastAsia="Times New Roman" w:hAnsi="Century Bash" w:cs="Times New Roman"/>
                <w:b/>
                <w:caps/>
                <w:spacing w:val="8"/>
              </w:rPr>
              <w:t>м</w:t>
            </w:r>
            <w:proofErr w:type="gramEnd"/>
            <w:r w:rsidRPr="00D569CD">
              <w:rPr>
                <w:rFonts w:ascii="Century Bash" w:eastAsia="Times New Roman" w:hAnsi="Century Bash" w:cs="Times New Roman"/>
                <w:b/>
                <w:caps/>
                <w:spacing w:val="8"/>
                <w:lang w:val="en-US"/>
              </w:rPr>
              <w:t>e</w:t>
            </w:r>
            <w:r w:rsidRPr="00D569CD">
              <w:rPr>
                <w:rFonts w:ascii="Century Bash" w:eastAsia="Times New Roman" w:hAnsi="Century Bash" w:cs="Times New Roman"/>
                <w:b/>
                <w:caps/>
                <w:spacing w:val="8"/>
              </w:rPr>
              <w:t>с</w:t>
            </w:r>
            <w:r w:rsidRPr="00D569CD">
              <w:rPr>
                <w:rFonts w:ascii="Century Bash" w:eastAsia="Times New Roman" w:hAnsi="Century Bash" w:cs="Times New Roman"/>
                <w:b/>
                <w:caps/>
                <w:spacing w:val="8"/>
                <w:lang w:val="en-US"/>
              </w:rPr>
              <w:t>efy</w:t>
            </w:r>
            <w:r w:rsidRPr="00D569CD">
              <w:rPr>
                <w:rFonts w:ascii="Century Bash" w:eastAsia="Times New Roman" w:hAnsi="Century Bash" w:cs="Times New Roman"/>
                <w:b/>
                <w:caps/>
                <w:spacing w:val="8"/>
              </w:rPr>
              <w:t>т</w:t>
            </w:r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 xml:space="preserve">  АУЫЛ СОВЕТЫ </w:t>
            </w:r>
          </w:p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spacing w:val="8"/>
              </w:rPr>
            </w:pPr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>АУЫЛ БИЛ</w:t>
            </w:r>
            <w:proofErr w:type="gramStart"/>
            <w:r w:rsidRPr="00D569CD">
              <w:rPr>
                <w:rFonts w:ascii="Century Bash" w:eastAsia="Times New Roman" w:hAnsi="Century Bash" w:cs="Times New Roman"/>
                <w:b/>
                <w:spacing w:val="8"/>
                <w:lang w:val="en-US"/>
              </w:rPr>
              <w:t>E</w:t>
            </w:r>
            <w:proofErr w:type="gramEnd"/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>М</w:t>
            </w:r>
            <w:r w:rsidRPr="00D569CD">
              <w:rPr>
                <w:rFonts w:ascii="Century Bash" w:eastAsia="Times New Roman" w:hAnsi="Century Bash" w:cs="Times New Roman"/>
                <w:b/>
                <w:spacing w:val="8"/>
                <w:lang w:val="en-US"/>
              </w:rPr>
              <w:t>E</w:t>
            </w:r>
            <w:r w:rsidRPr="00D569CD">
              <w:rPr>
                <w:rFonts w:ascii="Century Bash" w:eastAsia="Times New Roman" w:hAnsi="Century Bash" w:cs="Times New Roman"/>
                <w:b/>
                <w:color w:val="auto"/>
                <w:lang w:val="en-US"/>
              </w:rPr>
              <w:t>H</w:t>
            </w:r>
            <w:r w:rsidRPr="00D569CD">
              <w:rPr>
                <w:rFonts w:ascii="Century Bash" w:eastAsia="Times New Roman" w:hAnsi="Century Bash" w:cs="Times New Roman"/>
                <w:b/>
                <w:color w:val="auto"/>
              </w:rPr>
              <w:t>Е</w:t>
            </w:r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 xml:space="preserve">  </w:t>
            </w:r>
          </w:p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spacing w:val="8"/>
              </w:rPr>
            </w:pPr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>ХАКИМИ</w:t>
            </w:r>
            <w:proofErr w:type="gramStart"/>
            <w:r w:rsidRPr="00D569CD">
              <w:rPr>
                <w:rFonts w:ascii="Century Bash" w:eastAsia="Times New Roman" w:hAnsi="Century Bash" w:cs="Times New Roman"/>
                <w:b/>
                <w:spacing w:val="8"/>
                <w:lang w:val="en-US"/>
              </w:rPr>
              <w:t>E</w:t>
            </w:r>
            <w:proofErr w:type="gramEnd"/>
            <w:r w:rsidRPr="00D569CD">
              <w:rPr>
                <w:rFonts w:ascii="Century Bash" w:eastAsia="Times New Roman" w:hAnsi="Century Bash" w:cs="Times New Roman"/>
                <w:b/>
                <w:spacing w:val="8"/>
              </w:rPr>
              <w:t>ТЕ</w:t>
            </w:r>
          </w:p>
          <w:p w:rsidR="00D569CD" w:rsidRPr="00D569CD" w:rsidRDefault="00D569CD" w:rsidP="00D569CD">
            <w:pPr>
              <w:widowControl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69CD" w:rsidRPr="00D569CD" w:rsidRDefault="00D569CD" w:rsidP="00D569CD">
            <w:pPr>
              <w:widowControl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D569CD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00D59D93" wp14:editId="1E0ABF3C">
                  <wp:extent cx="736600" cy="965200"/>
                  <wp:effectExtent l="0" t="0" r="6350" b="635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69CD" w:rsidRPr="00D569CD" w:rsidRDefault="00D569CD" w:rsidP="00D569CD">
            <w:pPr>
              <w:widowControl/>
              <w:jc w:val="center"/>
              <w:rPr>
                <w:rFonts w:ascii="Century Bash" w:eastAsia="SimSun" w:hAnsi="Century Bash" w:cs="Times New Roman"/>
                <w:b/>
                <w:caps/>
                <w:color w:val="auto"/>
                <w:spacing w:val="6"/>
                <w:lang w:eastAsia="zh-CN"/>
              </w:rPr>
            </w:pPr>
            <w:r w:rsidRPr="00D569CD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</w:rPr>
              <w:t xml:space="preserve">Администрация </w:t>
            </w:r>
          </w:p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  <w:lang w:eastAsia="ar-SA"/>
              </w:rPr>
            </w:pPr>
            <w:r w:rsidRPr="00D569CD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</w:rPr>
              <w:t xml:space="preserve">сельского поселения </w:t>
            </w:r>
          </w:p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color w:val="auto"/>
                <w:spacing w:val="6"/>
              </w:rPr>
            </w:pPr>
            <w:r w:rsidRPr="00D569CD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</w:rPr>
              <w:t xml:space="preserve">Месягутовский сельсовет </w:t>
            </w:r>
          </w:p>
          <w:p w:rsidR="00D569CD" w:rsidRPr="00D569CD" w:rsidRDefault="00D569CD" w:rsidP="00D569CD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</w:rPr>
            </w:pPr>
            <w:r w:rsidRPr="00D569CD">
              <w:rPr>
                <w:rFonts w:ascii="Century Bash" w:eastAsia="Times New Roman" w:hAnsi="Century Bash" w:cs="Times New Roman"/>
                <w:b/>
                <w:bCs/>
                <w:caps/>
                <w:color w:val="auto"/>
                <w:spacing w:val="6"/>
              </w:rPr>
              <w:t>МУНИЦИПАЛЬНОГО  района</w:t>
            </w:r>
          </w:p>
          <w:p w:rsidR="00D569CD" w:rsidRPr="00D569CD" w:rsidRDefault="00D569CD" w:rsidP="00D569CD">
            <w:pPr>
              <w:widowControl/>
              <w:suppressAutoHyphens/>
              <w:autoSpaceDE w:val="0"/>
              <w:jc w:val="center"/>
              <w:rPr>
                <w:rFonts w:ascii="Century Bash" w:eastAsia="SimSun" w:hAnsi="Century Bash" w:cs="Times New Roman"/>
                <w:color w:val="auto"/>
                <w:lang w:eastAsia="zh-CN"/>
              </w:rPr>
            </w:pPr>
            <w:r w:rsidRPr="00D569CD">
              <w:rPr>
                <w:rFonts w:ascii="Century Bash" w:eastAsia="Times New Roman" w:hAnsi="Century Bash" w:cs="Times New Roman"/>
                <w:b/>
                <w:color w:val="auto"/>
                <w:spacing w:val="6"/>
              </w:rPr>
              <w:t>ЯНАУЛЬСКИЙ РАЙОН</w:t>
            </w:r>
            <w:r w:rsidRPr="00D569CD">
              <w:rPr>
                <w:rFonts w:ascii="Century Bash" w:eastAsia="Times New Roman" w:hAnsi="Century Bash" w:cs="Times New Roman"/>
                <w:color w:val="auto"/>
              </w:rPr>
              <w:t xml:space="preserve"> </w:t>
            </w:r>
            <w:r w:rsidRPr="00D569CD">
              <w:rPr>
                <w:rFonts w:ascii="Century Bash" w:eastAsia="Times New Roman" w:hAnsi="Century Bash" w:cs="Times New Roman"/>
                <w:b/>
                <w:caps/>
                <w:color w:val="auto"/>
                <w:spacing w:val="6"/>
              </w:rPr>
              <w:t>РЕСПУБЛИКИ БАШКОРТОСТАН</w:t>
            </w:r>
          </w:p>
        </w:tc>
      </w:tr>
    </w:tbl>
    <w:p w:rsidR="00D569CD" w:rsidRPr="00D569CD" w:rsidRDefault="00D569CD" w:rsidP="00D569CD">
      <w:pPr>
        <w:widowControl/>
        <w:rPr>
          <w:rFonts w:ascii="Century Bash" w:eastAsia="Times New Roman" w:hAnsi="Century Bash" w:cs="Times New Roman"/>
          <w:b/>
          <w:color w:val="auto"/>
          <w:sz w:val="28"/>
          <w:szCs w:val="28"/>
          <w:lang w:eastAsia="ar-SA"/>
        </w:rPr>
      </w:pPr>
      <w:r w:rsidRPr="00D569CD">
        <w:rPr>
          <w:rFonts w:ascii="Century Bash" w:eastAsia="Times New Roman" w:hAnsi="Century Bash" w:cs="Times New Roman"/>
          <w:b/>
          <w:color w:val="auto"/>
          <w:sz w:val="28"/>
          <w:szCs w:val="28"/>
          <w:lang w:val="en-US"/>
        </w:rPr>
        <w:t>KAPAP</w:t>
      </w:r>
      <w:r w:rsidRPr="00D569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</w:t>
      </w:r>
      <w:r w:rsidRPr="00D569CD">
        <w:rPr>
          <w:rFonts w:ascii="Century Bash" w:eastAsia="Times New Roman" w:hAnsi="Century Bash" w:cs="Times New Roman"/>
          <w:b/>
          <w:color w:val="auto"/>
          <w:sz w:val="28"/>
          <w:szCs w:val="28"/>
        </w:rPr>
        <w:t>ПОСТАНОВЛЕНИЕ</w:t>
      </w:r>
    </w:p>
    <w:p w:rsidR="00D569CD" w:rsidRPr="00D569CD" w:rsidRDefault="00D569CD" w:rsidP="00D569C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569CD" w:rsidRDefault="00D569CD" w:rsidP="00D569C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09 июнь</w:t>
      </w:r>
      <w:r w:rsidRPr="00D569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2021 й.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№  17</w:t>
      </w:r>
      <w:r w:rsidRPr="00D569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D569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09 июня</w:t>
      </w:r>
      <w:r w:rsidRPr="00D569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2021 г.</w:t>
      </w:r>
    </w:p>
    <w:p w:rsidR="00D569CD" w:rsidRPr="00D569CD" w:rsidRDefault="00D569CD" w:rsidP="00D569C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71124" w:rsidRPr="00E001EE" w:rsidRDefault="00D569CD" w:rsidP="00D569CD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E001EE">
        <w:rPr>
          <w:sz w:val="28"/>
          <w:szCs w:val="28"/>
        </w:rPr>
        <w:t xml:space="preserve"> </w:t>
      </w:r>
      <w:proofErr w:type="gramStart"/>
      <w:r w:rsidR="00A41A5A" w:rsidRPr="00E001EE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415D8" w:rsidRPr="00E001EE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D569CD" w:rsidRDefault="00A41A5A" w:rsidP="00D569CD">
      <w:pPr>
        <w:autoSpaceDE w:val="0"/>
        <w:autoSpaceDN w:val="0"/>
        <w:adjustRightInd w:val="0"/>
        <w:ind w:firstLine="567"/>
        <w:jc w:val="both"/>
        <w:rPr>
          <w:rStyle w:val="a5"/>
          <w:rFonts w:eastAsia="Courier New"/>
          <w:b w:val="0"/>
          <w:bCs w:val="0"/>
          <w:sz w:val="28"/>
          <w:szCs w:val="28"/>
        </w:rPr>
      </w:pPr>
      <w:r w:rsidRPr="00E001E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</w:t>
      </w:r>
      <w:r w:rsidR="001415D8" w:rsidRPr="00E001EE">
        <w:rPr>
          <w:rFonts w:ascii="Times New Roman" w:hAnsi="Times New Roman" w:cs="Times New Roman"/>
          <w:sz w:val="28"/>
          <w:szCs w:val="28"/>
        </w:rPr>
        <w:t>З</w:t>
      </w:r>
      <w:r w:rsidRPr="00E001E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E001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167C"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FD694E" w:rsidRPr="00E001EE">
        <w:rPr>
          <w:rFonts w:ascii="Times New Roman" w:hAnsi="Times New Roman" w:cs="Times New Roman"/>
          <w:sz w:val="28"/>
          <w:szCs w:val="28"/>
        </w:rPr>
        <w:t>Месягутовский</w:t>
      </w:r>
      <w:r w:rsidR="00EF167C" w:rsidRPr="00E00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001EE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E001E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FD694E" w:rsidRPr="00E001EE">
        <w:rPr>
          <w:rFonts w:ascii="Times New Roman" w:hAnsi="Times New Roman" w:cs="Times New Roman"/>
          <w:sz w:val="28"/>
          <w:szCs w:val="28"/>
        </w:rPr>
        <w:t>Месягутовский</w:t>
      </w:r>
      <w:r w:rsidR="00EF167C" w:rsidRPr="00E001EE">
        <w:rPr>
          <w:rFonts w:ascii="Times New Roman" w:hAnsi="Times New Roman" w:cs="Times New Roman"/>
          <w:sz w:val="28"/>
          <w:szCs w:val="28"/>
        </w:rPr>
        <w:t xml:space="preserve"> </w:t>
      </w:r>
      <w:r w:rsidR="007411B9" w:rsidRPr="00E001E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001EE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</w:t>
      </w:r>
      <w:proofErr w:type="gramStart"/>
      <w:r w:rsidR="00E077A3" w:rsidRPr="00E00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77A3" w:rsidRPr="00E001EE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E077A3" w:rsidRPr="00E001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077A3" w:rsidRPr="00E001EE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471124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E001EE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E001EE">
        <w:rPr>
          <w:sz w:val="28"/>
          <w:szCs w:val="28"/>
        </w:rPr>
        <w:t xml:space="preserve"> </w:t>
      </w:r>
      <w:proofErr w:type="gramStart"/>
      <w:r w:rsidRPr="00E001EE">
        <w:rPr>
          <w:sz w:val="28"/>
          <w:szCs w:val="28"/>
        </w:rPr>
        <w:t>применяющим</w:t>
      </w:r>
      <w:proofErr w:type="gramEnd"/>
      <w:r w:rsidRPr="00E001EE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656547" w:rsidRPr="00E001EE">
        <w:rPr>
          <w:sz w:val="28"/>
          <w:szCs w:val="28"/>
        </w:rPr>
        <w:t>, согласно приложению</w:t>
      </w:r>
      <w:r w:rsidRPr="00E001EE">
        <w:rPr>
          <w:sz w:val="28"/>
          <w:szCs w:val="28"/>
        </w:rPr>
        <w:t>.</w:t>
      </w:r>
    </w:p>
    <w:p w:rsidR="00D569CD" w:rsidRPr="0033328F" w:rsidRDefault="00D569CD" w:rsidP="00D569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4AD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Pr="007A44AD">
        <w:rPr>
          <w:rFonts w:ascii="Times New Roman" w:hAnsi="Times New Roman" w:cs="Times New Roman"/>
          <w:bCs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7A44AD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7A44A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A44AD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7A44AD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7A44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44A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7A44AD">
        <w:rPr>
          <w:rFonts w:ascii="Times New Roman" w:hAnsi="Times New Roman" w:cs="Times New Roman"/>
          <w:sz w:val="28"/>
          <w:szCs w:val="28"/>
        </w:rPr>
        <w:t xml:space="preserve"> район, с. Месягутово, ул. Мира,     д. 12 и </w:t>
      </w:r>
      <w:r w:rsidRPr="007A44A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7A44A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7A44AD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7A44AD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569CD" w:rsidRPr="0033328F" w:rsidRDefault="00D569CD" w:rsidP="00D5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1555B1" w:rsidRPr="00D569CD" w:rsidRDefault="00D569CD" w:rsidP="00D569CD">
      <w:pPr>
        <w:pStyle w:val="2"/>
        <w:shd w:val="clear" w:color="auto" w:fill="auto"/>
        <w:tabs>
          <w:tab w:val="left" w:pos="122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proofErr w:type="gramStart"/>
      <w:r w:rsidR="007411B9" w:rsidRPr="00E001EE">
        <w:rPr>
          <w:sz w:val="28"/>
          <w:szCs w:val="28"/>
        </w:rPr>
        <w:t xml:space="preserve">Контроль </w:t>
      </w:r>
      <w:r w:rsidR="00B57EFB" w:rsidRPr="00E001EE">
        <w:rPr>
          <w:sz w:val="28"/>
          <w:szCs w:val="28"/>
        </w:rPr>
        <w:t>за</w:t>
      </w:r>
      <w:proofErr w:type="gramEnd"/>
      <w:r w:rsidR="00B57EFB" w:rsidRPr="00E001EE">
        <w:rPr>
          <w:sz w:val="28"/>
          <w:szCs w:val="28"/>
        </w:rPr>
        <w:t xml:space="preserve"> выполнением </w:t>
      </w:r>
      <w:r w:rsidR="00A41A5A" w:rsidRPr="00E001EE">
        <w:rPr>
          <w:sz w:val="28"/>
          <w:szCs w:val="28"/>
        </w:rPr>
        <w:t xml:space="preserve">настоящего </w:t>
      </w:r>
      <w:r w:rsidR="00B57EFB" w:rsidRPr="00E001EE">
        <w:rPr>
          <w:sz w:val="28"/>
          <w:szCs w:val="28"/>
        </w:rPr>
        <w:t>постановления оставляю</w:t>
      </w:r>
      <w:r w:rsidR="007411B9" w:rsidRPr="00E001EE">
        <w:rPr>
          <w:sz w:val="28"/>
          <w:szCs w:val="28"/>
        </w:rPr>
        <w:t xml:space="preserve"> за собой</w:t>
      </w:r>
      <w:r w:rsidR="00A41A5A" w:rsidRPr="00E001EE">
        <w:rPr>
          <w:sz w:val="28"/>
          <w:szCs w:val="28"/>
        </w:rPr>
        <w:t>.</w:t>
      </w:r>
    </w:p>
    <w:p w:rsidR="007411B9" w:rsidRDefault="007411B9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69CD" w:rsidRPr="00E001EE" w:rsidRDefault="00D569CD" w:rsidP="00AF2214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76F69" w:rsidRDefault="007411B9" w:rsidP="00D569C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01EE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сельского поселения</w:t>
      </w:r>
      <w:r w:rsidR="00EF167C" w:rsidRPr="00E001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="00E001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proofErr w:type="spellStart"/>
      <w:r w:rsidR="00FD694E" w:rsidRPr="00E001EE">
        <w:rPr>
          <w:rFonts w:ascii="Times New Roman" w:eastAsia="Times New Roman" w:hAnsi="Times New Roman" w:cs="Times New Roman"/>
          <w:color w:val="auto"/>
          <w:sz w:val="28"/>
          <w:szCs w:val="28"/>
        </w:rPr>
        <w:t>Р.Р.Валиуллина</w:t>
      </w:r>
      <w:proofErr w:type="spellEnd"/>
    </w:p>
    <w:p w:rsidR="00D569CD" w:rsidRDefault="00D569CD" w:rsidP="00D569C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77A3" w:rsidRDefault="00E077A3" w:rsidP="00E077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077A3" w:rsidRDefault="00D569CD" w:rsidP="00E0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E077A3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E077A3" w:rsidRDefault="00E077A3" w:rsidP="00E0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D694E">
        <w:rPr>
          <w:rFonts w:ascii="Times New Roman" w:hAnsi="Times New Roman" w:cs="Times New Roman"/>
          <w:sz w:val="24"/>
          <w:szCs w:val="24"/>
        </w:rPr>
        <w:t>Месягутовский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E077A3" w:rsidRDefault="00E077A3" w:rsidP="00E0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E077A3" w:rsidRDefault="00E077A3" w:rsidP="00E0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077A3" w:rsidRDefault="00D569CD" w:rsidP="00E07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июня </w:t>
      </w:r>
      <w:r w:rsidR="00E077A3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№17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EE" w:rsidRDefault="00E001EE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E001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Месягутовский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3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4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 местного самоуправления 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A56D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Месягутовский сельсовет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организаций, образующих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инфраструктуру поддержки субъектов малого и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56D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Месягутовский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56D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Месягутовский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56D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56D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Месягутовский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A56D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Месягутовский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42" w:rsidRDefault="001E6C42">
      <w:r>
        <w:separator/>
      </w:r>
    </w:p>
  </w:endnote>
  <w:endnote w:type="continuationSeparator" w:id="0">
    <w:p w:rsidR="001E6C42" w:rsidRDefault="001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42" w:rsidRDefault="001E6C42"/>
  </w:footnote>
  <w:footnote w:type="continuationSeparator" w:id="0">
    <w:p w:rsidR="001E6C42" w:rsidRDefault="001E6C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603CA"/>
    <w:multiLevelType w:val="hybridMultilevel"/>
    <w:tmpl w:val="BFA22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4"/>
    <w:rsid w:val="00076F69"/>
    <w:rsid w:val="001415D8"/>
    <w:rsid w:val="001555B1"/>
    <w:rsid w:val="001606F9"/>
    <w:rsid w:val="001C0E53"/>
    <w:rsid w:val="001D0612"/>
    <w:rsid w:val="001E6C42"/>
    <w:rsid w:val="002B77FB"/>
    <w:rsid w:val="002E3634"/>
    <w:rsid w:val="00337A77"/>
    <w:rsid w:val="00392224"/>
    <w:rsid w:val="003A54EA"/>
    <w:rsid w:val="003B0022"/>
    <w:rsid w:val="003E1E3F"/>
    <w:rsid w:val="00471124"/>
    <w:rsid w:val="004D782A"/>
    <w:rsid w:val="00656547"/>
    <w:rsid w:val="006E7C77"/>
    <w:rsid w:val="00720962"/>
    <w:rsid w:val="007411B9"/>
    <w:rsid w:val="007B435D"/>
    <w:rsid w:val="008029C1"/>
    <w:rsid w:val="008C7C4E"/>
    <w:rsid w:val="00970AE1"/>
    <w:rsid w:val="009F0E12"/>
    <w:rsid w:val="00A0000F"/>
    <w:rsid w:val="00A30D7F"/>
    <w:rsid w:val="00A41A5A"/>
    <w:rsid w:val="00A45681"/>
    <w:rsid w:val="00A56D4C"/>
    <w:rsid w:val="00A77323"/>
    <w:rsid w:val="00AB294F"/>
    <w:rsid w:val="00AF2214"/>
    <w:rsid w:val="00B57EFB"/>
    <w:rsid w:val="00BF6725"/>
    <w:rsid w:val="00C82B89"/>
    <w:rsid w:val="00CF3197"/>
    <w:rsid w:val="00D569CD"/>
    <w:rsid w:val="00D83E2C"/>
    <w:rsid w:val="00D943CC"/>
    <w:rsid w:val="00DD360D"/>
    <w:rsid w:val="00E001EE"/>
    <w:rsid w:val="00E077A3"/>
    <w:rsid w:val="00E97C0F"/>
    <w:rsid w:val="00ED2395"/>
    <w:rsid w:val="00EF167C"/>
    <w:rsid w:val="00F2079F"/>
    <w:rsid w:val="00FD694E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9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96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2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72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72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72096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Normal (Web)"/>
    <w:basedOn w:val="a"/>
    <w:rsid w:val="00E07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E077A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5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9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96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2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720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720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72096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Normal (Web)"/>
    <w:basedOn w:val="a"/>
    <w:rsid w:val="00E07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E077A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5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10</cp:revision>
  <cp:lastPrinted>2021-06-10T08:13:00Z</cp:lastPrinted>
  <dcterms:created xsi:type="dcterms:W3CDTF">2021-05-26T05:56:00Z</dcterms:created>
  <dcterms:modified xsi:type="dcterms:W3CDTF">2021-06-10T08:13:00Z</dcterms:modified>
</cp:coreProperties>
</file>