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19356F" w:rsidRPr="0019356F" w:rsidTr="00F53AE8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356F" w:rsidRPr="0019356F" w:rsidRDefault="0019356F" w:rsidP="0019356F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19356F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19356F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19356F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19356F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19356F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19356F" w:rsidRPr="0019356F" w:rsidRDefault="0019356F" w:rsidP="0019356F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19356F" w:rsidRPr="0019356F" w:rsidRDefault="0019356F" w:rsidP="0019356F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19356F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19356F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19356F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19356F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19356F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19356F" w:rsidRPr="0019356F" w:rsidRDefault="0019356F" w:rsidP="0019356F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19356F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19356F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19356F" w:rsidRPr="0019356F" w:rsidRDefault="0019356F" w:rsidP="0019356F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19356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19356F" w:rsidRPr="0019356F" w:rsidRDefault="0019356F" w:rsidP="0019356F">
            <w:pPr>
              <w:suppressAutoHyphens/>
              <w:autoSpaceDE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356F" w:rsidRPr="0019356F" w:rsidRDefault="0019356F" w:rsidP="0019356F">
            <w:pPr>
              <w:suppressAutoHyphens/>
              <w:autoSpaceDE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962025"/>
                  <wp:effectExtent l="0" t="0" r="9525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356F" w:rsidRPr="0019356F" w:rsidRDefault="0019356F" w:rsidP="0019356F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19356F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19356F" w:rsidRPr="0019356F" w:rsidRDefault="0019356F" w:rsidP="0019356F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19356F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19356F" w:rsidRPr="0019356F" w:rsidRDefault="0019356F" w:rsidP="0019356F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19356F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19356F" w:rsidRPr="0019356F" w:rsidRDefault="0019356F" w:rsidP="0019356F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19356F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19356F" w:rsidRPr="0019356F" w:rsidRDefault="0019356F" w:rsidP="0019356F">
            <w:pPr>
              <w:suppressAutoHyphens/>
              <w:autoSpaceDE w:val="0"/>
              <w:jc w:val="center"/>
              <w:rPr>
                <w:rFonts w:ascii="Century Bash" w:eastAsia="SimSun" w:hAnsi="Century Bash"/>
                <w:sz w:val="24"/>
                <w:szCs w:val="24"/>
                <w:lang w:eastAsia="zh-CN"/>
              </w:rPr>
            </w:pPr>
            <w:r w:rsidRPr="0019356F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19356F"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19356F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19356F" w:rsidRPr="0019356F" w:rsidRDefault="0019356F" w:rsidP="0019356F">
      <w:pPr>
        <w:rPr>
          <w:rFonts w:ascii="Century Bash" w:hAnsi="Century Bash"/>
          <w:b/>
          <w:szCs w:val="28"/>
          <w:lang w:eastAsia="ar-SA"/>
        </w:rPr>
      </w:pPr>
      <w:r w:rsidRPr="0019356F">
        <w:rPr>
          <w:rFonts w:ascii="Century Bash" w:hAnsi="Century Bash"/>
          <w:b/>
          <w:szCs w:val="28"/>
          <w:lang w:val="en-US"/>
        </w:rPr>
        <w:t>KAPAP</w:t>
      </w:r>
      <w:r w:rsidRPr="0019356F">
        <w:rPr>
          <w:b/>
          <w:szCs w:val="28"/>
        </w:rPr>
        <w:t xml:space="preserve">                                                                           </w:t>
      </w:r>
      <w:r w:rsidRPr="0019356F">
        <w:rPr>
          <w:rFonts w:ascii="Century Bash" w:hAnsi="Century Bash"/>
          <w:b/>
          <w:szCs w:val="28"/>
        </w:rPr>
        <w:t>ПОСТАНОВЛЕНИЕ</w:t>
      </w:r>
    </w:p>
    <w:p w:rsidR="0019356F" w:rsidRPr="0019356F" w:rsidRDefault="0019356F" w:rsidP="0019356F">
      <w:pPr>
        <w:rPr>
          <w:b/>
          <w:szCs w:val="28"/>
        </w:rPr>
      </w:pPr>
    </w:p>
    <w:p w:rsidR="0019356F" w:rsidRPr="0019356F" w:rsidRDefault="0019356F" w:rsidP="0019356F">
      <w:pPr>
        <w:rPr>
          <w:szCs w:val="28"/>
        </w:rPr>
      </w:pPr>
      <w:r>
        <w:rPr>
          <w:szCs w:val="28"/>
        </w:rPr>
        <w:t>22</w:t>
      </w:r>
      <w:r w:rsidRPr="0019356F">
        <w:rPr>
          <w:szCs w:val="28"/>
        </w:rPr>
        <w:t xml:space="preserve"> </w:t>
      </w:r>
      <w:r>
        <w:rPr>
          <w:szCs w:val="28"/>
        </w:rPr>
        <w:t>сентябрь</w:t>
      </w:r>
      <w:r w:rsidRPr="0019356F">
        <w:rPr>
          <w:szCs w:val="28"/>
        </w:rPr>
        <w:t xml:space="preserve">  2021 й.      </w:t>
      </w:r>
      <w:r>
        <w:rPr>
          <w:szCs w:val="28"/>
        </w:rPr>
        <w:t xml:space="preserve">                     № 36                          22</w:t>
      </w:r>
      <w:r w:rsidRPr="0019356F">
        <w:rPr>
          <w:szCs w:val="28"/>
        </w:rPr>
        <w:t xml:space="preserve"> </w:t>
      </w:r>
      <w:r>
        <w:rPr>
          <w:szCs w:val="28"/>
        </w:rPr>
        <w:t>сентября</w:t>
      </w:r>
      <w:r w:rsidRPr="0019356F">
        <w:rPr>
          <w:szCs w:val="28"/>
        </w:rPr>
        <w:t xml:space="preserve"> 2021 г.</w:t>
      </w:r>
    </w:p>
    <w:p w:rsidR="00EE41F4" w:rsidRDefault="00EE41F4" w:rsidP="00617117">
      <w:pPr>
        <w:autoSpaceDE w:val="0"/>
        <w:autoSpaceDN w:val="0"/>
        <w:jc w:val="center"/>
        <w:rPr>
          <w:szCs w:val="28"/>
        </w:rPr>
      </w:pPr>
    </w:p>
    <w:p w:rsidR="006C11A8" w:rsidRPr="006C11A8" w:rsidRDefault="006C11A8" w:rsidP="006C11A8">
      <w:pPr>
        <w:autoSpaceDE w:val="0"/>
        <w:autoSpaceDN w:val="0"/>
        <w:jc w:val="center"/>
        <w:rPr>
          <w:szCs w:val="28"/>
        </w:rPr>
      </w:pPr>
      <w:r w:rsidRPr="006C11A8">
        <w:rPr>
          <w:szCs w:val="28"/>
        </w:rPr>
        <w:t>О внесении дополнений в  План мероприятий по противодействию коррупции на 2021-20</w:t>
      </w:r>
      <w:r>
        <w:rPr>
          <w:szCs w:val="28"/>
        </w:rPr>
        <w:t>23</w:t>
      </w:r>
      <w:r w:rsidRPr="006C11A8">
        <w:rPr>
          <w:szCs w:val="28"/>
        </w:rPr>
        <w:t xml:space="preserve"> годы в  сельском поселении</w:t>
      </w:r>
    </w:p>
    <w:p w:rsidR="006C11A8" w:rsidRPr="006C11A8" w:rsidRDefault="006C11A8" w:rsidP="006C11A8">
      <w:pPr>
        <w:autoSpaceDE w:val="0"/>
        <w:autoSpaceDN w:val="0"/>
        <w:jc w:val="center"/>
        <w:rPr>
          <w:szCs w:val="28"/>
        </w:rPr>
      </w:pPr>
      <w:r w:rsidRPr="006C11A8">
        <w:rPr>
          <w:szCs w:val="28"/>
        </w:rPr>
        <w:t xml:space="preserve"> </w:t>
      </w:r>
      <w:proofErr w:type="spellStart"/>
      <w:r w:rsidRPr="006C11A8">
        <w:rPr>
          <w:szCs w:val="28"/>
        </w:rPr>
        <w:t>Месягутовский</w:t>
      </w:r>
      <w:proofErr w:type="spellEnd"/>
      <w:r w:rsidRPr="006C11A8">
        <w:rPr>
          <w:szCs w:val="28"/>
        </w:rPr>
        <w:t xml:space="preserve"> сельсовет  муниципального района </w:t>
      </w:r>
      <w:proofErr w:type="spellStart"/>
      <w:r w:rsidRPr="006C11A8">
        <w:rPr>
          <w:szCs w:val="28"/>
        </w:rPr>
        <w:t>Янаульский</w:t>
      </w:r>
      <w:proofErr w:type="spellEnd"/>
      <w:r w:rsidRPr="006C11A8">
        <w:rPr>
          <w:szCs w:val="28"/>
        </w:rPr>
        <w:t xml:space="preserve"> район  Республики Башкортостан</w:t>
      </w:r>
    </w:p>
    <w:p w:rsidR="006C11A8" w:rsidRDefault="006C11A8" w:rsidP="004559F5">
      <w:pPr>
        <w:autoSpaceDE w:val="0"/>
        <w:autoSpaceDN w:val="0"/>
        <w:jc w:val="center"/>
        <w:rPr>
          <w:szCs w:val="28"/>
        </w:rPr>
      </w:pPr>
    </w:p>
    <w:p w:rsidR="00617117" w:rsidRDefault="00617117" w:rsidP="00617117">
      <w:pPr>
        <w:autoSpaceDE w:val="0"/>
        <w:autoSpaceDN w:val="0"/>
        <w:jc w:val="center"/>
        <w:rPr>
          <w:szCs w:val="28"/>
        </w:rPr>
      </w:pPr>
    </w:p>
    <w:p w:rsidR="00617117" w:rsidRDefault="00617117" w:rsidP="00617117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48"/>
          <w:szCs w:val="48"/>
        </w:rPr>
      </w:pPr>
      <w:r>
        <w:rPr>
          <w:szCs w:val="28"/>
        </w:rPr>
        <w:t xml:space="preserve">В соответствии с </w:t>
      </w:r>
      <w:r w:rsidR="004559F5">
        <w:rPr>
          <w:szCs w:val="28"/>
        </w:rPr>
        <w:t xml:space="preserve">Указом Президента Российской Федерации от 16.08.2021 года № 478 </w:t>
      </w:r>
      <w:r w:rsidR="008451F3">
        <w:rPr>
          <w:szCs w:val="28"/>
        </w:rPr>
        <w:t>«О национальном плане противодействия коррупции</w:t>
      </w:r>
      <w:r w:rsidR="00EE41F4">
        <w:rPr>
          <w:szCs w:val="28"/>
        </w:rPr>
        <w:t xml:space="preserve"> на 2021-2024 годы</w:t>
      </w:r>
      <w:r w:rsidR="008451F3">
        <w:rPr>
          <w:szCs w:val="28"/>
        </w:rPr>
        <w:t xml:space="preserve">» </w:t>
      </w:r>
      <w:r>
        <w:rPr>
          <w:szCs w:val="28"/>
        </w:rPr>
        <w:t xml:space="preserve">и в целях дальнейшего развития системы противодействия коррупции в сельском поселении </w:t>
      </w:r>
      <w:proofErr w:type="spellStart"/>
      <w:r w:rsidR="00445CFB">
        <w:rPr>
          <w:szCs w:val="28"/>
        </w:rPr>
        <w:t>Месягутовский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Администрация сельского поселения </w:t>
      </w:r>
      <w:proofErr w:type="spellStart"/>
      <w:r w:rsidR="00445CFB">
        <w:rPr>
          <w:szCs w:val="28"/>
        </w:rPr>
        <w:t>Месягутовский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ПОСТАНОВЛЯЕТ:</w:t>
      </w:r>
    </w:p>
    <w:p w:rsidR="006C11A8" w:rsidRDefault="006C11A8" w:rsidP="00617117">
      <w:pPr>
        <w:pStyle w:val="1"/>
        <w:numPr>
          <w:ilvl w:val="0"/>
          <w:numId w:val="1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</w:t>
      </w:r>
      <w:bookmarkStart w:id="0" w:name="_GoBack"/>
      <w:bookmarkEnd w:id="0"/>
      <w:r>
        <w:rPr>
          <w:szCs w:val="28"/>
        </w:rPr>
        <w:t xml:space="preserve">дополнения  в  </w:t>
      </w:r>
      <w:r w:rsidR="001D0304">
        <w:rPr>
          <w:szCs w:val="28"/>
        </w:rPr>
        <w:t xml:space="preserve"> П</w:t>
      </w:r>
      <w:r w:rsidRPr="007E212A">
        <w:rPr>
          <w:szCs w:val="28"/>
        </w:rPr>
        <w:t>лан мероприятий по п</w:t>
      </w:r>
      <w:r>
        <w:rPr>
          <w:szCs w:val="28"/>
        </w:rPr>
        <w:t>ротиводействию коррупции на 2021</w:t>
      </w:r>
      <w:r w:rsidRPr="007E212A">
        <w:rPr>
          <w:szCs w:val="28"/>
        </w:rPr>
        <w:t>-20</w:t>
      </w:r>
      <w:r>
        <w:rPr>
          <w:szCs w:val="28"/>
        </w:rPr>
        <w:t>23</w:t>
      </w:r>
      <w:r w:rsidRPr="007E212A">
        <w:rPr>
          <w:szCs w:val="28"/>
        </w:rPr>
        <w:t xml:space="preserve"> годы в</w:t>
      </w:r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Месягутовский</w:t>
      </w:r>
      <w:proofErr w:type="spellEnd"/>
      <w:r>
        <w:rPr>
          <w:szCs w:val="28"/>
        </w:rPr>
        <w:t xml:space="preserve"> сельсовет </w:t>
      </w:r>
      <w:r w:rsidRPr="007E212A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7E212A">
        <w:rPr>
          <w:szCs w:val="28"/>
        </w:rPr>
        <w:t xml:space="preserve"> район</w:t>
      </w:r>
      <w:r>
        <w:rPr>
          <w:szCs w:val="28"/>
        </w:rPr>
        <w:t>а</w:t>
      </w:r>
      <w:r w:rsidRPr="007E212A">
        <w:rPr>
          <w:szCs w:val="28"/>
        </w:rPr>
        <w:t xml:space="preserve"> </w:t>
      </w:r>
      <w:proofErr w:type="spellStart"/>
      <w:r w:rsidRPr="007E212A">
        <w:rPr>
          <w:szCs w:val="28"/>
        </w:rPr>
        <w:t>Янаульский</w:t>
      </w:r>
      <w:proofErr w:type="spellEnd"/>
      <w:r w:rsidRPr="007E212A">
        <w:rPr>
          <w:szCs w:val="28"/>
        </w:rPr>
        <w:t xml:space="preserve"> район </w:t>
      </w:r>
      <w:proofErr w:type="gramStart"/>
      <w:r w:rsidRPr="007E212A">
        <w:rPr>
          <w:szCs w:val="28"/>
        </w:rPr>
        <w:t>согласно приложени</w:t>
      </w:r>
      <w:r>
        <w:rPr>
          <w:szCs w:val="28"/>
        </w:rPr>
        <w:t>я</w:t>
      </w:r>
      <w:proofErr w:type="gramEnd"/>
      <w:r w:rsidRPr="007E212A">
        <w:rPr>
          <w:szCs w:val="28"/>
        </w:rPr>
        <w:t>.</w:t>
      </w:r>
    </w:p>
    <w:p w:rsidR="00445CFB" w:rsidRDefault="00617117" w:rsidP="00445C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   2. </w:t>
      </w:r>
      <w:r w:rsidR="00445CFB" w:rsidRPr="007F3B58">
        <w:rPr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445CFB" w:rsidRPr="007F3B58">
        <w:rPr>
          <w:szCs w:val="28"/>
        </w:rPr>
        <w:t>Месягутовский</w:t>
      </w:r>
      <w:proofErr w:type="spellEnd"/>
      <w:r w:rsidR="00445CFB" w:rsidRPr="007F3B58">
        <w:rPr>
          <w:szCs w:val="28"/>
        </w:rPr>
        <w:t xml:space="preserve"> сельсовет муниципального района </w:t>
      </w:r>
      <w:proofErr w:type="spellStart"/>
      <w:r w:rsidR="00445CFB" w:rsidRPr="007F3B58">
        <w:rPr>
          <w:szCs w:val="28"/>
        </w:rPr>
        <w:t>Янаульский</w:t>
      </w:r>
      <w:proofErr w:type="spellEnd"/>
      <w:r w:rsidR="00445CFB" w:rsidRPr="007F3B58">
        <w:rPr>
          <w:szCs w:val="28"/>
        </w:rPr>
        <w:t xml:space="preserve"> район Республики Башкортостан, по адресу: 452815, РБ, </w:t>
      </w:r>
      <w:proofErr w:type="spellStart"/>
      <w:r w:rsidR="00445CFB" w:rsidRPr="007F3B58">
        <w:rPr>
          <w:szCs w:val="28"/>
        </w:rPr>
        <w:t>Янаульский</w:t>
      </w:r>
      <w:proofErr w:type="spellEnd"/>
      <w:r w:rsidR="00445CFB" w:rsidRPr="007F3B58">
        <w:rPr>
          <w:szCs w:val="28"/>
        </w:rPr>
        <w:t xml:space="preserve"> район, с. Месягутово, ул. Мира, д.12 и разместить на  сайте  сельского поселения </w:t>
      </w:r>
      <w:proofErr w:type="spellStart"/>
      <w:r w:rsidR="00445CFB" w:rsidRPr="007F3B58">
        <w:rPr>
          <w:szCs w:val="28"/>
        </w:rPr>
        <w:t>Месягутовский</w:t>
      </w:r>
      <w:proofErr w:type="spellEnd"/>
      <w:r w:rsidR="00445CFB" w:rsidRPr="007F3B58">
        <w:rPr>
          <w:szCs w:val="28"/>
        </w:rPr>
        <w:t xml:space="preserve"> сельсовет муниципального района </w:t>
      </w:r>
      <w:proofErr w:type="spellStart"/>
      <w:r w:rsidR="00445CFB" w:rsidRPr="007F3B58">
        <w:rPr>
          <w:szCs w:val="28"/>
        </w:rPr>
        <w:t>Янаульский</w:t>
      </w:r>
      <w:proofErr w:type="spellEnd"/>
      <w:r w:rsidR="00445CFB" w:rsidRPr="007F3B58">
        <w:rPr>
          <w:szCs w:val="28"/>
        </w:rPr>
        <w:t xml:space="preserve"> район Республики Башкортостан по адресу: </w:t>
      </w:r>
      <w:hyperlink r:id="rId7" w:history="1">
        <w:r w:rsidR="00445CFB" w:rsidRPr="00A648E9">
          <w:rPr>
            <w:rStyle w:val="a7"/>
            <w:rFonts w:eastAsia="Calibri"/>
            <w:szCs w:val="28"/>
          </w:rPr>
          <w:t>http://mesyagut.ru</w:t>
        </w:r>
      </w:hyperlink>
    </w:p>
    <w:p w:rsidR="00617117" w:rsidRPr="006C3B2C" w:rsidRDefault="00617117" w:rsidP="00445C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>3</w:t>
      </w:r>
      <w:r w:rsidRPr="006A4926">
        <w:rPr>
          <w:color w:val="000000"/>
          <w:spacing w:val="-10"/>
          <w:szCs w:val="28"/>
        </w:rPr>
        <w:t>.</w:t>
      </w:r>
      <w:r>
        <w:rPr>
          <w:color w:val="000000"/>
          <w:spacing w:val="-10"/>
          <w:szCs w:val="28"/>
        </w:rPr>
        <w:t xml:space="preserve"> </w:t>
      </w:r>
      <w:proofErr w:type="gramStart"/>
      <w:r w:rsidRPr="006A4926">
        <w:rPr>
          <w:color w:val="000000"/>
          <w:spacing w:val="-10"/>
          <w:szCs w:val="28"/>
        </w:rPr>
        <w:t>Контроль за</w:t>
      </w:r>
      <w:proofErr w:type="gramEnd"/>
      <w:r w:rsidRPr="006A4926">
        <w:rPr>
          <w:color w:val="000000"/>
          <w:spacing w:val="-10"/>
          <w:szCs w:val="28"/>
        </w:rPr>
        <w:t xml:space="preserve"> исполнением настоящего постановления оставляю за собой.</w:t>
      </w:r>
    </w:p>
    <w:p w:rsidR="00617117" w:rsidRDefault="00617117" w:rsidP="00617117">
      <w:pPr>
        <w:autoSpaceDE w:val="0"/>
        <w:autoSpaceDN w:val="0"/>
        <w:jc w:val="both"/>
        <w:rPr>
          <w:sz w:val="26"/>
          <w:szCs w:val="26"/>
        </w:rPr>
      </w:pPr>
    </w:p>
    <w:p w:rsidR="00617117" w:rsidRDefault="00617117" w:rsidP="00617117">
      <w:pPr>
        <w:autoSpaceDE w:val="0"/>
        <w:autoSpaceDN w:val="0"/>
        <w:jc w:val="both"/>
        <w:rPr>
          <w:sz w:val="26"/>
          <w:szCs w:val="26"/>
        </w:rPr>
      </w:pPr>
    </w:p>
    <w:p w:rsidR="00617117" w:rsidRDefault="00617117" w:rsidP="00617117">
      <w:pPr>
        <w:autoSpaceDE w:val="0"/>
        <w:autoSpaceDN w:val="0"/>
        <w:jc w:val="both"/>
        <w:rPr>
          <w:sz w:val="26"/>
          <w:szCs w:val="26"/>
        </w:rPr>
      </w:pPr>
    </w:p>
    <w:p w:rsidR="00617117" w:rsidRDefault="00617117" w:rsidP="00617117">
      <w:pPr>
        <w:autoSpaceDE w:val="0"/>
        <w:autoSpaceDN w:val="0"/>
        <w:jc w:val="both"/>
        <w:rPr>
          <w:sz w:val="26"/>
          <w:szCs w:val="26"/>
        </w:rPr>
      </w:pPr>
    </w:p>
    <w:p w:rsidR="00617117" w:rsidRPr="00445CFB" w:rsidRDefault="00617117" w:rsidP="00445CFB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  <w:r w:rsidRPr="006A4926">
        <w:rPr>
          <w:color w:val="000000"/>
          <w:spacing w:val="-10"/>
          <w:szCs w:val="28"/>
        </w:rPr>
        <w:t xml:space="preserve">Глава сельского поселения                                                   </w:t>
      </w:r>
      <w:r w:rsidR="00445CFB">
        <w:rPr>
          <w:color w:val="000000"/>
          <w:spacing w:val="-10"/>
          <w:szCs w:val="28"/>
        </w:rPr>
        <w:t xml:space="preserve">       </w:t>
      </w:r>
      <w:r w:rsidRPr="006A4926">
        <w:rPr>
          <w:color w:val="000000"/>
          <w:spacing w:val="-10"/>
          <w:szCs w:val="28"/>
        </w:rPr>
        <w:t xml:space="preserve">      </w:t>
      </w:r>
      <w:r>
        <w:rPr>
          <w:color w:val="000000"/>
          <w:spacing w:val="-10"/>
          <w:szCs w:val="28"/>
        </w:rPr>
        <w:t xml:space="preserve">            </w:t>
      </w:r>
      <w:proofErr w:type="spellStart"/>
      <w:r w:rsidR="00445CFB">
        <w:rPr>
          <w:color w:val="000000"/>
          <w:spacing w:val="-10"/>
          <w:szCs w:val="28"/>
        </w:rPr>
        <w:t>Р.Р.Валиуллина</w:t>
      </w:r>
      <w:proofErr w:type="spellEnd"/>
      <w:r>
        <w:rPr>
          <w:color w:val="000000"/>
          <w:spacing w:val="-10"/>
          <w:szCs w:val="28"/>
        </w:rPr>
        <w:t xml:space="preserve"> </w:t>
      </w: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445CFB" w:rsidRDefault="00445C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5CFB" w:rsidRDefault="00445CFB" w:rsidP="00617117">
      <w:pPr>
        <w:autoSpaceDE w:val="0"/>
        <w:autoSpaceDN w:val="0"/>
        <w:ind w:right="-142"/>
        <w:jc w:val="both"/>
        <w:rPr>
          <w:sz w:val="22"/>
          <w:szCs w:val="22"/>
        </w:rPr>
        <w:sectPr w:rsidR="00445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445CFB" w:rsidRPr="00445CFB" w:rsidRDefault="00445CFB" w:rsidP="00445CFB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445CFB" w:rsidRPr="00445CFB" w:rsidRDefault="00445CFB" w:rsidP="00445CFB">
      <w:pPr>
        <w:tabs>
          <w:tab w:val="left" w:pos="5760"/>
        </w:tabs>
        <w:ind w:firstLine="9072"/>
        <w:jc w:val="center"/>
        <w:rPr>
          <w:szCs w:val="28"/>
        </w:rPr>
      </w:pPr>
      <w:r w:rsidRPr="00445CFB">
        <w:rPr>
          <w:szCs w:val="28"/>
        </w:rPr>
        <w:t>Приложение</w:t>
      </w:r>
    </w:p>
    <w:p w:rsidR="00445CFB" w:rsidRPr="00445CFB" w:rsidRDefault="00445CFB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>утверждено постановлением Администрации</w:t>
      </w:r>
    </w:p>
    <w:p w:rsidR="00445CFB" w:rsidRPr="00445CFB" w:rsidRDefault="00445CFB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Месягутовский</w:t>
      </w:r>
      <w:proofErr w:type="spellEnd"/>
      <w:r w:rsidRPr="00445CFB">
        <w:rPr>
          <w:szCs w:val="28"/>
        </w:rPr>
        <w:t xml:space="preserve">  сельсовет</w:t>
      </w:r>
    </w:p>
    <w:p w:rsidR="00445CFB" w:rsidRPr="00445CFB" w:rsidRDefault="00445CFB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 xml:space="preserve">муниципального района </w:t>
      </w:r>
      <w:proofErr w:type="spellStart"/>
      <w:r w:rsidRPr="00445CFB">
        <w:rPr>
          <w:szCs w:val="28"/>
        </w:rPr>
        <w:t>Янаульский</w:t>
      </w:r>
      <w:proofErr w:type="spellEnd"/>
      <w:r w:rsidRPr="00445CFB">
        <w:rPr>
          <w:szCs w:val="28"/>
        </w:rPr>
        <w:t xml:space="preserve"> район</w:t>
      </w:r>
    </w:p>
    <w:p w:rsidR="00445CFB" w:rsidRPr="00445CFB" w:rsidRDefault="00445CFB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 xml:space="preserve">от </w:t>
      </w:r>
      <w:r w:rsidR="0019356F">
        <w:rPr>
          <w:szCs w:val="28"/>
        </w:rPr>
        <w:t>22 сентября</w:t>
      </w:r>
      <w:r w:rsidRPr="00445CFB">
        <w:rPr>
          <w:szCs w:val="28"/>
        </w:rPr>
        <w:t xml:space="preserve"> 2021 года  №</w:t>
      </w:r>
      <w:r w:rsidR="00EE41F4">
        <w:rPr>
          <w:szCs w:val="28"/>
        </w:rPr>
        <w:t xml:space="preserve"> </w:t>
      </w:r>
      <w:r w:rsidR="0019356F">
        <w:rPr>
          <w:szCs w:val="28"/>
        </w:rPr>
        <w:t>36</w:t>
      </w:r>
    </w:p>
    <w:p w:rsidR="00445CFB" w:rsidRPr="00445CFB" w:rsidRDefault="00445CFB" w:rsidP="00445CFB">
      <w:pPr>
        <w:autoSpaceDE w:val="0"/>
        <w:autoSpaceDN w:val="0"/>
        <w:rPr>
          <w:sz w:val="20"/>
        </w:rPr>
      </w:pPr>
    </w:p>
    <w:p w:rsidR="00445CFB" w:rsidRPr="00445CFB" w:rsidRDefault="00445CFB" w:rsidP="00445CFB">
      <w:pPr>
        <w:autoSpaceDE w:val="0"/>
        <w:autoSpaceDN w:val="0"/>
        <w:rPr>
          <w:sz w:val="20"/>
        </w:rPr>
      </w:pPr>
    </w:p>
    <w:p w:rsidR="00025DC3" w:rsidRPr="00025DC3" w:rsidRDefault="001D0304" w:rsidP="00025DC3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Изменения и дополнения</w:t>
      </w:r>
      <w:r w:rsidR="00025DC3" w:rsidRPr="00025DC3">
        <w:rPr>
          <w:b/>
          <w:szCs w:val="28"/>
        </w:rPr>
        <w:t>, вносимые в ПЛАН</w:t>
      </w:r>
    </w:p>
    <w:p w:rsidR="00025DC3" w:rsidRPr="00025DC3" w:rsidRDefault="00025DC3" w:rsidP="00025DC3">
      <w:pPr>
        <w:autoSpaceDE w:val="0"/>
        <w:autoSpaceDN w:val="0"/>
        <w:jc w:val="center"/>
        <w:rPr>
          <w:b/>
          <w:szCs w:val="28"/>
        </w:rPr>
      </w:pPr>
      <w:r w:rsidRPr="00025DC3">
        <w:rPr>
          <w:b/>
          <w:szCs w:val="28"/>
        </w:rPr>
        <w:t>мероприятий по п</w:t>
      </w:r>
      <w:r>
        <w:rPr>
          <w:b/>
          <w:szCs w:val="28"/>
        </w:rPr>
        <w:t>ротиводействию коррупции на 2021 - 2023</w:t>
      </w:r>
      <w:r w:rsidRPr="00025DC3">
        <w:rPr>
          <w:b/>
          <w:szCs w:val="28"/>
        </w:rPr>
        <w:t xml:space="preserve"> годы</w:t>
      </w:r>
    </w:p>
    <w:p w:rsidR="00EE41F4" w:rsidRDefault="00025DC3" w:rsidP="00025DC3">
      <w:pPr>
        <w:autoSpaceDE w:val="0"/>
        <w:autoSpaceDN w:val="0"/>
        <w:jc w:val="center"/>
        <w:rPr>
          <w:b/>
          <w:szCs w:val="28"/>
        </w:rPr>
      </w:pPr>
      <w:r w:rsidRPr="00025DC3">
        <w:rPr>
          <w:b/>
          <w:szCs w:val="28"/>
        </w:rPr>
        <w:t xml:space="preserve">в сельском поселении </w:t>
      </w:r>
      <w:proofErr w:type="spellStart"/>
      <w:r w:rsidRPr="00025DC3">
        <w:rPr>
          <w:b/>
          <w:szCs w:val="28"/>
        </w:rPr>
        <w:t>Месягутовский</w:t>
      </w:r>
      <w:proofErr w:type="spellEnd"/>
      <w:r w:rsidRPr="00025DC3">
        <w:rPr>
          <w:b/>
          <w:szCs w:val="28"/>
        </w:rPr>
        <w:t xml:space="preserve"> сельсовет муниципального района </w:t>
      </w:r>
      <w:proofErr w:type="spellStart"/>
      <w:r w:rsidRPr="00025DC3">
        <w:rPr>
          <w:b/>
          <w:szCs w:val="28"/>
        </w:rPr>
        <w:t>Янаульский</w:t>
      </w:r>
      <w:proofErr w:type="spellEnd"/>
      <w:r w:rsidRPr="00025DC3">
        <w:rPr>
          <w:b/>
          <w:szCs w:val="28"/>
        </w:rPr>
        <w:t xml:space="preserve"> район </w:t>
      </w:r>
    </w:p>
    <w:p w:rsidR="00025DC3" w:rsidRPr="00025DC3" w:rsidRDefault="00025DC3" w:rsidP="00025DC3">
      <w:pPr>
        <w:autoSpaceDE w:val="0"/>
        <w:autoSpaceDN w:val="0"/>
        <w:jc w:val="center"/>
        <w:rPr>
          <w:sz w:val="20"/>
        </w:rPr>
      </w:pPr>
      <w:r w:rsidRPr="00025DC3">
        <w:rPr>
          <w:b/>
          <w:szCs w:val="28"/>
        </w:rPr>
        <w:t>Республики Башкортостан</w:t>
      </w:r>
    </w:p>
    <w:p w:rsidR="00445CFB" w:rsidRPr="00445CFB" w:rsidRDefault="00445CFB" w:rsidP="00025DC3">
      <w:pPr>
        <w:tabs>
          <w:tab w:val="center" w:pos="7285"/>
          <w:tab w:val="left" w:pos="9480"/>
        </w:tabs>
        <w:autoSpaceDE w:val="0"/>
        <w:autoSpaceDN w:val="0"/>
        <w:rPr>
          <w:sz w:val="20"/>
        </w:rPr>
      </w:pPr>
    </w:p>
    <w:p w:rsidR="00445CFB" w:rsidRPr="00445CFB" w:rsidRDefault="00445CFB" w:rsidP="00445CFB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50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182"/>
        <w:gridCol w:w="4394"/>
        <w:gridCol w:w="2835"/>
      </w:tblGrid>
      <w:tr w:rsidR="00445CFB" w:rsidRPr="00445CFB" w:rsidTr="00EC6A70">
        <w:tc>
          <w:tcPr>
            <w:tcW w:w="602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 xml:space="preserve">N </w:t>
            </w:r>
            <w:proofErr w:type="gramStart"/>
            <w:r w:rsidRPr="00445CFB">
              <w:rPr>
                <w:szCs w:val="28"/>
              </w:rPr>
              <w:t>п</w:t>
            </w:r>
            <w:proofErr w:type="gramEnd"/>
            <w:r w:rsidRPr="00445CFB">
              <w:rPr>
                <w:szCs w:val="28"/>
              </w:rPr>
              <w:t>/п</w:t>
            </w:r>
          </w:p>
        </w:tc>
        <w:tc>
          <w:tcPr>
            <w:tcW w:w="7182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Содержание мероприятий</w:t>
            </w:r>
          </w:p>
        </w:tc>
        <w:tc>
          <w:tcPr>
            <w:tcW w:w="4394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Сроки исполнения</w:t>
            </w:r>
          </w:p>
        </w:tc>
      </w:tr>
      <w:tr w:rsidR="00445CFB" w:rsidRPr="00445CFB" w:rsidTr="00EC6A70">
        <w:tc>
          <w:tcPr>
            <w:tcW w:w="602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</w:t>
            </w:r>
          </w:p>
        </w:tc>
        <w:tc>
          <w:tcPr>
            <w:tcW w:w="7182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4</w:t>
            </w:r>
          </w:p>
        </w:tc>
      </w:tr>
      <w:tr w:rsidR="00445CFB" w:rsidRPr="00445CFB" w:rsidTr="00EC6A70">
        <w:tc>
          <w:tcPr>
            <w:tcW w:w="602" w:type="dxa"/>
          </w:tcPr>
          <w:p w:rsidR="00445CFB" w:rsidRPr="00445CFB" w:rsidRDefault="0019356F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82" w:type="dxa"/>
          </w:tcPr>
          <w:p w:rsidR="00445CFB" w:rsidRPr="00445CFB" w:rsidRDefault="00025DC3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участия лиц, замещающих муниципальные должности </w:t>
            </w:r>
            <w:r w:rsidRPr="00445CFB">
              <w:rPr>
                <w:szCs w:val="28"/>
              </w:rPr>
              <w:t xml:space="preserve">сельского поселения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 муниципального района </w:t>
            </w:r>
            <w:proofErr w:type="spellStart"/>
            <w:r w:rsidRPr="00445CFB">
              <w:rPr>
                <w:szCs w:val="28"/>
              </w:rPr>
              <w:t>Янаульский</w:t>
            </w:r>
            <w:proofErr w:type="spellEnd"/>
            <w:r w:rsidRPr="00445CF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 в управлении коммерческими и некоммерческими организациями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45CFB" w:rsidRPr="00445CFB" w:rsidRDefault="00025DC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раз в полугодие</w:t>
            </w:r>
          </w:p>
        </w:tc>
      </w:tr>
      <w:tr w:rsidR="00445CFB" w:rsidRPr="00445CFB" w:rsidTr="00EC6A70">
        <w:tc>
          <w:tcPr>
            <w:tcW w:w="602" w:type="dxa"/>
          </w:tcPr>
          <w:p w:rsidR="00445CFB" w:rsidRPr="00445CFB" w:rsidRDefault="0019356F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82" w:type="dxa"/>
          </w:tcPr>
          <w:p w:rsidR="00445CFB" w:rsidRPr="00445CFB" w:rsidRDefault="0019356F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Обеспечение участия</w:t>
            </w:r>
            <w:r w:rsidR="00025DC3">
              <w:rPr>
                <w:szCs w:val="28"/>
              </w:rPr>
              <w:t xml:space="preserve"> лиц, впервые поступивших на муниципальную службу Администрации </w:t>
            </w:r>
            <w:r w:rsidR="00025DC3" w:rsidRPr="00445CFB">
              <w:rPr>
                <w:szCs w:val="28"/>
              </w:rPr>
              <w:t xml:space="preserve">сельского поселения </w:t>
            </w:r>
            <w:proofErr w:type="spellStart"/>
            <w:r w:rsidR="00025DC3">
              <w:rPr>
                <w:szCs w:val="28"/>
              </w:rPr>
              <w:t>Месягутовский</w:t>
            </w:r>
            <w:proofErr w:type="spellEnd"/>
            <w:r w:rsidR="00025DC3" w:rsidRPr="00445CFB">
              <w:rPr>
                <w:szCs w:val="28"/>
              </w:rPr>
              <w:t xml:space="preserve">  сельсовет муниципального района </w:t>
            </w:r>
            <w:proofErr w:type="spellStart"/>
            <w:r w:rsidR="00025DC3" w:rsidRPr="00445CFB">
              <w:rPr>
                <w:szCs w:val="28"/>
              </w:rPr>
              <w:t>Янаульский</w:t>
            </w:r>
            <w:proofErr w:type="spellEnd"/>
            <w:r w:rsidR="00025DC3" w:rsidRPr="00445CFB">
              <w:rPr>
                <w:szCs w:val="28"/>
              </w:rPr>
              <w:t xml:space="preserve"> район</w:t>
            </w:r>
            <w:r w:rsidR="00025DC3">
              <w:rPr>
                <w:szCs w:val="28"/>
              </w:rPr>
              <w:t xml:space="preserve"> и замещающих должности, </w:t>
            </w:r>
            <w:r w:rsidR="00025DC3">
              <w:rPr>
                <w:szCs w:val="28"/>
              </w:rPr>
              <w:lastRenderedPageBreak/>
              <w:t>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EC6A70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</w:t>
            </w:r>
            <w:r w:rsidR="00025DC3">
              <w:rPr>
                <w:szCs w:val="28"/>
              </w:rPr>
              <w:t xml:space="preserve"> позднее одного года со дня поступления на службу</w:t>
            </w:r>
          </w:p>
        </w:tc>
      </w:tr>
      <w:tr w:rsidR="00445CFB" w:rsidRPr="00445CFB" w:rsidTr="00EC6A70">
        <w:tc>
          <w:tcPr>
            <w:tcW w:w="602" w:type="dxa"/>
          </w:tcPr>
          <w:p w:rsidR="00445CFB" w:rsidRPr="00445CFB" w:rsidRDefault="0019356F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7182" w:type="dxa"/>
          </w:tcPr>
          <w:p w:rsidR="00445CFB" w:rsidRPr="00445CFB" w:rsidRDefault="0019356F" w:rsidP="00EC6A70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Обеспечение участия</w:t>
            </w:r>
            <w:r w:rsidR="00EC6A70">
              <w:rPr>
                <w:szCs w:val="28"/>
              </w:rPr>
              <w:t xml:space="preserve"> муниципальных служащих, работников, 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EC6A70">
              <w:rPr>
                <w:szCs w:val="28"/>
              </w:rPr>
              <w:t>обучение по</w:t>
            </w:r>
            <w:proofErr w:type="gramEnd"/>
            <w:r w:rsidR="00EC6A70">
              <w:rPr>
                <w:szCs w:val="28"/>
              </w:rPr>
              <w:t xml:space="preserve"> дополнительным программам в области противодействия коррупции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45CFB" w:rsidRPr="00445CFB" w:rsidRDefault="00EC6A70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</w:tbl>
    <w:p w:rsidR="00474110" w:rsidRPr="00617117" w:rsidRDefault="001810CE" w:rsidP="00617117"/>
    <w:sectPr w:rsidR="00474110" w:rsidRPr="00617117" w:rsidSect="00445C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8"/>
    <w:rsid w:val="00025DC3"/>
    <w:rsid w:val="001810CE"/>
    <w:rsid w:val="0019356F"/>
    <w:rsid w:val="001D0304"/>
    <w:rsid w:val="00445CFB"/>
    <w:rsid w:val="00451637"/>
    <w:rsid w:val="004559F5"/>
    <w:rsid w:val="00617117"/>
    <w:rsid w:val="006C11A8"/>
    <w:rsid w:val="008451F3"/>
    <w:rsid w:val="00A86BCA"/>
    <w:rsid w:val="00BE285F"/>
    <w:rsid w:val="00CA0FF2"/>
    <w:rsid w:val="00CF0F2D"/>
    <w:rsid w:val="00D23ABC"/>
    <w:rsid w:val="00EC6A70"/>
    <w:rsid w:val="00EE41F4"/>
    <w:rsid w:val="00F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17117"/>
    <w:pPr>
      <w:ind w:left="720"/>
      <w:contextualSpacing/>
    </w:pPr>
  </w:style>
  <w:style w:type="paragraph" w:styleId="a3">
    <w:name w:val="Body Text"/>
    <w:basedOn w:val="a"/>
    <w:link w:val="a4"/>
    <w:rsid w:val="00617117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617117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5CFB"/>
    <w:rPr>
      <w:color w:val="0000FF" w:themeColor="hyperlink"/>
      <w:u w:val="single"/>
    </w:rPr>
  </w:style>
  <w:style w:type="paragraph" w:customStyle="1" w:styleId="a8">
    <w:name w:val="Знак Знак Знак Знак Знак"/>
    <w:basedOn w:val="a"/>
    <w:autoRedefine/>
    <w:rsid w:val="006C11A8"/>
    <w:pPr>
      <w:spacing w:after="160" w:line="240" w:lineRule="exact"/>
    </w:pPr>
    <w:rPr>
      <w:rFonts w:ascii="Calibri" w:eastAsia="Calibri" w:hAnsi="Calibri"/>
      <w:lang w:val="en-US" w:eastAsia="en-US"/>
    </w:rPr>
  </w:style>
  <w:style w:type="paragraph" w:customStyle="1" w:styleId="a9">
    <w:name w:val="Знак Знак Знак Знак Знак"/>
    <w:basedOn w:val="a"/>
    <w:autoRedefine/>
    <w:rsid w:val="00025DC3"/>
    <w:pPr>
      <w:spacing w:after="160" w:line="240" w:lineRule="exact"/>
    </w:pPr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17117"/>
    <w:pPr>
      <w:ind w:left="720"/>
      <w:contextualSpacing/>
    </w:pPr>
  </w:style>
  <w:style w:type="paragraph" w:styleId="a3">
    <w:name w:val="Body Text"/>
    <w:basedOn w:val="a"/>
    <w:link w:val="a4"/>
    <w:rsid w:val="00617117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617117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5CFB"/>
    <w:rPr>
      <w:color w:val="0000FF" w:themeColor="hyperlink"/>
      <w:u w:val="single"/>
    </w:rPr>
  </w:style>
  <w:style w:type="paragraph" w:customStyle="1" w:styleId="a8">
    <w:name w:val="Знак Знак Знак Знак Знак"/>
    <w:basedOn w:val="a"/>
    <w:autoRedefine/>
    <w:rsid w:val="006C11A8"/>
    <w:pPr>
      <w:spacing w:after="160" w:line="240" w:lineRule="exact"/>
    </w:pPr>
    <w:rPr>
      <w:rFonts w:ascii="Calibri" w:eastAsia="Calibri" w:hAnsi="Calibri"/>
      <w:lang w:val="en-US" w:eastAsia="en-US"/>
    </w:rPr>
  </w:style>
  <w:style w:type="paragraph" w:customStyle="1" w:styleId="a9">
    <w:name w:val="Знак Знак Знак Знак Знак"/>
    <w:basedOn w:val="a"/>
    <w:autoRedefine/>
    <w:rsid w:val="00025DC3"/>
    <w:pPr>
      <w:spacing w:after="160" w:line="240" w:lineRule="exact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sya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2021-09-23T09:32:00Z</cp:lastPrinted>
  <dcterms:created xsi:type="dcterms:W3CDTF">2021-06-22T03:10:00Z</dcterms:created>
  <dcterms:modified xsi:type="dcterms:W3CDTF">2021-09-23T09:33:00Z</dcterms:modified>
</cp:coreProperties>
</file>