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0" w:type="dxa"/>
        <w:tblInd w:w="-885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844"/>
        <w:gridCol w:w="4396"/>
      </w:tblGrid>
      <w:tr w:rsidR="00E815E9" w:rsidRPr="00E815E9" w:rsidTr="00325B92">
        <w:trPr>
          <w:trHeight w:val="1710"/>
        </w:trPr>
        <w:tc>
          <w:tcPr>
            <w:tcW w:w="48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815E9" w:rsidRPr="00E815E9" w:rsidRDefault="00E815E9" w:rsidP="00E815E9">
            <w:pPr>
              <w:spacing w:after="0" w:line="240" w:lineRule="auto"/>
              <w:jc w:val="both"/>
              <w:rPr>
                <w:rFonts w:ascii="Century Bash" w:eastAsia="Times New Roman" w:hAnsi="Century Bash"/>
                <w:b/>
                <w:sz w:val="24"/>
                <w:szCs w:val="24"/>
              </w:rPr>
            </w:pPr>
            <w:r w:rsidRPr="00E815E9">
              <w:rPr>
                <w:rFonts w:ascii="Century Bash" w:eastAsia="Times New Roman" w:hAnsi="Century Bash"/>
                <w:b/>
                <w:sz w:val="24"/>
                <w:szCs w:val="24"/>
              </w:rPr>
              <w:t>БАШ</w:t>
            </w:r>
            <w:proofErr w:type="gramStart"/>
            <w:r w:rsidRPr="00E815E9">
              <w:rPr>
                <w:rFonts w:ascii="Century Bash" w:eastAsia="Times New Roman" w:hAnsi="Century Bash"/>
                <w:b/>
                <w:sz w:val="24"/>
                <w:szCs w:val="24"/>
                <w:lang w:val="en-US"/>
              </w:rPr>
              <w:t>K</w:t>
            </w:r>
            <w:proofErr w:type="gramEnd"/>
            <w:r w:rsidRPr="00E815E9">
              <w:rPr>
                <w:rFonts w:ascii="Century Bash" w:eastAsia="Times New Roman" w:hAnsi="Century Bash"/>
                <w:b/>
                <w:sz w:val="24"/>
                <w:szCs w:val="24"/>
              </w:rPr>
              <w:t>ОРТОСТАН РЕСПУБЛИКА</w:t>
            </w:r>
            <w:r w:rsidRPr="00E815E9">
              <w:rPr>
                <w:rFonts w:ascii="Century Bash" w:eastAsia="Times New Roman" w:hAnsi="Century Bash"/>
                <w:b/>
                <w:sz w:val="24"/>
                <w:szCs w:val="24"/>
                <w:lang w:val="en-US"/>
              </w:rPr>
              <w:t>H</w:t>
            </w:r>
            <w:r w:rsidRPr="00E815E9">
              <w:rPr>
                <w:rFonts w:ascii="Century Bash" w:eastAsia="Times New Roman" w:hAnsi="Century Bash"/>
                <w:b/>
                <w:sz w:val="24"/>
                <w:szCs w:val="24"/>
              </w:rPr>
              <w:t>Ы</w:t>
            </w:r>
          </w:p>
          <w:p w:rsidR="00E815E9" w:rsidRPr="00E815E9" w:rsidRDefault="00E815E9" w:rsidP="00E815E9">
            <w:pPr>
              <w:spacing w:after="0" w:line="240" w:lineRule="auto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</w:pPr>
            <w:r w:rsidRPr="00E815E9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E815E9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E815E9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E815E9" w:rsidRPr="00E815E9" w:rsidRDefault="00E815E9" w:rsidP="00E815E9">
            <w:pPr>
              <w:spacing w:after="0" w:line="240" w:lineRule="auto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</w:pPr>
            <w:r w:rsidRPr="00E815E9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proofErr w:type="gramStart"/>
            <w:r w:rsidRPr="00E815E9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E815E9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</w:p>
          <w:p w:rsidR="00E815E9" w:rsidRPr="00E815E9" w:rsidRDefault="00E815E9" w:rsidP="00E815E9">
            <w:pPr>
              <w:spacing w:after="0" w:line="240" w:lineRule="auto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</w:pPr>
            <w:proofErr w:type="gramStart"/>
            <w:r w:rsidRPr="00E815E9">
              <w:rPr>
                <w:rFonts w:ascii="Century Bash" w:eastAsia="Times New Roman" w:hAnsi="Century Bash"/>
                <w:b/>
                <w:caps/>
                <w:color w:val="000000"/>
                <w:spacing w:val="8"/>
                <w:sz w:val="24"/>
                <w:szCs w:val="24"/>
              </w:rPr>
              <w:t>м</w:t>
            </w:r>
            <w:proofErr w:type="gramEnd"/>
            <w:r w:rsidRPr="00E815E9">
              <w:rPr>
                <w:rFonts w:ascii="Century Bash" w:eastAsia="Times New Roman" w:hAnsi="Century Bash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E815E9">
              <w:rPr>
                <w:rFonts w:ascii="Century Bash" w:eastAsia="Times New Roman" w:hAnsi="Century Bash"/>
                <w:b/>
                <w:caps/>
                <w:color w:val="000000"/>
                <w:spacing w:val="8"/>
                <w:sz w:val="24"/>
                <w:szCs w:val="24"/>
              </w:rPr>
              <w:t>с</w:t>
            </w:r>
            <w:r w:rsidRPr="00E815E9">
              <w:rPr>
                <w:rFonts w:ascii="Century Bash" w:eastAsia="Times New Roman" w:hAnsi="Century Bash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efy</w:t>
            </w:r>
            <w:r w:rsidRPr="00E815E9">
              <w:rPr>
                <w:rFonts w:ascii="Century Bash" w:eastAsia="Times New Roman" w:hAnsi="Century Bash"/>
                <w:b/>
                <w:caps/>
                <w:color w:val="000000"/>
                <w:spacing w:val="8"/>
                <w:sz w:val="24"/>
                <w:szCs w:val="24"/>
              </w:rPr>
              <w:t xml:space="preserve">т </w:t>
            </w:r>
            <w:r w:rsidRPr="00E815E9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  <w:t xml:space="preserve">  АУЫЛ СОВЕТЫ </w:t>
            </w:r>
          </w:p>
          <w:p w:rsidR="00E815E9" w:rsidRPr="00E815E9" w:rsidRDefault="00E815E9" w:rsidP="00E815E9">
            <w:pPr>
              <w:spacing w:after="0" w:line="240" w:lineRule="auto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</w:pPr>
            <w:r w:rsidRPr="00E815E9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  <w:t>АУЫЛ БИЛ</w:t>
            </w:r>
            <w:proofErr w:type="gramStart"/>
            <w:r w:rsidRPr="00E815E9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proofErr w:type="gramEnd"/>
            <w:r w:rsidRPr="00E815E9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E815E9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E815E9">
              <w:rPr>
                <w:rFonts w:ascii="Century Bash" w:eastAsia="Times New Roman" w:hAnsi="Century Bash"/>
                <w:b/>
                <w:sz w:val="24"/>
                <w:szCs w:val="24"/>
                <w:lang w:val="en-US"/>
              </w:rPr>
              <w:t>H</w:t>
            </w:r>
            <w:r w:rsidRPr="00E815E9">
              <w:rPr>
                <w:rFonts w:ascii="Century Bash" w:eastAsia="Times New Roman" w:hAnsi="Century Bash"/>
                <w:b/>
                <w:sz w:val="24"/>
                <w:szCs w:val="24"/>
              </w:rPr>
              <w:t>Е</w:t>
            </w:r>
            <w:r w:rsidRPr="00E815E9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</w:p>
          <w:p w:rsidR="00E815E9" w:rsidRPr="00E815E9" w:rsidRDefault="00E815E9" w:rsidP="00E815E9">
            <w:pPr>
              <w:spacing w:after="0" w:line="240" w:lineRule="auto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</w:pPr>
            <w:r w:rsidRPr="00E815E9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  <w:t>СОВЕТЫ</w:t>
            </w:r>
          </w:p>
          <w:p w:rsidR="00E815E9" w:rsidRPr="00E815E9" w:rsidRDefault="00E815E9" w:rsidP="00E81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815E9" w:rsidRPr="00E815E9" w:rsidRDefault="00E87922" w:rsidP="00E81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Герб7" style="width:58.5pt;height:73.5pt;visibility:visible">
                  <v:imagedata r:id="rId5" o:title="Герб7"/>
                </v:shape>
              </w:pict>
            </w:r>
          </w:p>
        </w:tc>
        <w:tc>
          <w:tcPr>
            <w:tcW w:w="43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815E9" w:rsidRPr="00E815E9" w:rsidRDefault="00E815E9" w:rsidP="00E815E9">
            <w:pPr>
              <w:spacing w:after="0" w:line="240" w:lineRule="auto"/>
              <w:jc w:val="center"/>
              <w:rPr>
                <w:rFonts w:ascii="Century Bash" w:eastAsia="Times New Roman" w:hAnsi="Century Bash"/>
                <w:b/>
                <w:caps/>
                <w:spacing w:val="6"/>
                <w:sz w:val="24"/>
                <w:szCs w:val="24"/>
              </w:rPr>
            </w:pPr>
            <w:r w:rsidRPr="00E815E9">
              <w:rPr>
                <w:rFonts w:ascii="Century Bash" w:eastAsia="Times New Roman" w:hAnsi="Century Bash"/>
                <w:b/>
                <w:caps/>
                <w:spacing w:val="6"/>
                <w:sz w:val="24"/>
                <w:szCs w:val="24"/>
              </w:rPr>
              <w:t>СОВЕТ</w:t>
            </w:r>
          </w:p>
          <w:p w:rsidR="00E815E9" w:rsidRPr="00E815E9" w:rsidRDefault="00E815E9" w:rsidP="00E815E9">
            <w:pPr>
              <w:spacing w:after="0" w:line="240" w:lineRule="auto"/>
              <w:jc w:val="center"/>
              <w:rPr>
                <w:rFonts w:ascii="Century Bash" w:eastAsia="Times New Roman" w:hAnsi="Century Bash"/>
                <w:b/>
                <w:caps/>
                <w:spacing w:val="6"/>
                <w:sz w:val="24"/>
                <w:szCs w:val="24"/>
              </w:rPr>
            </w:pPr>
            <w:r w:rsidRPr="00E815E9">
              <w:rPr>
                <w:rFonts w:ascii="Century Bash" w:eastAsia="Times New Roman" w:hAnsi="Century Bash"/>
                <w:b/>
                <w:caps/>
                <w:spacing w:val="6"/>
                <w:sz w:val="24"/>
                <w:szCs w:val="24"/>
              </w:rPr>
              <w:t>сельского поселения</w:t>
            </w:r>
          </w:p>
          <w:p w:rsidR="00E815E9" w:rsidRPr="00E815E9" w:rsidRDefault="00E815E9" w:rsidP="00E815E9">
            <w:pPr>
              <w:spacing w:after="0" w:line="240" w:lineRule="auto"/>
              <w:jc w:val="center"/>
              <w:rPr>
                <w:rFonts w:ascii="Century Bash" w:eastAsia="Times New Roman" w:hAnsi="Century Bash"/>
                <w:b/>
                <w:sz w:val="24"/>
                <w:szCs w:val="24"/>
              </w:rPr>
            </w:pPr>
            <w:r w:rsidRPr="00E815E9">
              <w:rPr>
                <w:rFonts w:ascii="Century Bash" w:eastAsia="Times New Roman" w:hAnsi="Century Bash"/>
                <w:b/>
                <w:sz w:val="24"/>
                <w:szCs w:val="24"/>
              </w:rPr>
              <w:t>МЕСЯГУТОВСКИЙ СЕЛЬСОВЕТ</w:t>
            </w:r>
          </w:p>
          <w:p w:rsidR="00E815E9" w:rsidRPr="00E815E9" w:rsidRDefault="00E815E9" w:rsidP="00E815E9">
            <w:pPr>
              <w:spacing w:after="0" w:line="240" w:lineRule="auto"/>
              <w:jc w:val="center"/>
              <w:rPr>
                <w:rFonts w:ascii="Century Bash" w:eastAsia="Times New Roman" w:hAnsi="Century Bash"/>
                <w:b/>
                <w:caps/>
                <w:spacing w:val="6"/>
                <w:sz w:val="24"/>
                <w:szCs w:val="24"/>
              </w:rPr>
            </w:pPr>
            <w:r w:rsidRPr="00E815E9">
              <w:rPr>
                <w:rFonts w:ascii="Century Bash" w:eastAsia="Times New Roman" w:hAnsi="Century Bash"/>
                <w:b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</w:p>
          <w:p w:rsidR="00E815E9" w:rsidRPr="00E815E9" w:rsidRDefault="00E815E9" w:rsidP="00E815E9">
            <w:pPr>
              <w:keepNext/>
              <w:spacing w:after="0" w:line="240" w:lineRule="auto"/>
              <w:jc w:val="center"/>
              <w:outlineLvl w:val="0"/>
              <w:rPr>
                <w:rFonts w:ascii="Century Bash" w:eastAsia="Times New Roman" w:hAnsi="Century Bash" w:cs="Arial"/>
                <w:b/>
                <w:bCs/>
                <w:caps/>
                <w:kern w:val="32"/>
                <w:sz w:val="24"/>
                <w:szCs w:val="24"/>
              </w:rPr>
            </w:pPr>
            <w:r w:rsidRPr="00E815E9">
              <w:rPr>
                <w:rFonts w:ascii="Century Bash" w:eastAsia="Times New Roman" w:hAnsi="Century Bash" w:cs="Arial"/>
                <w:b/>
                <w:bCs/>
                <w:spacing w:val="6"/>
                <w:kern w:val="32"/>
                <w:sz w:val="24"/>
                <w:szCs w:val="24"/>
              </w:rPr>
              <w:t>ЯНАУЛЬСКИЙ РАЙОН</w:t>
            </w:r>
            <w:r w:rsidRPr="00E815E9">
              <w:rPr>
                <w:rFonts w:ascii="Century Bash" w:eastAsia="Times New Roman" w:hAnsi="Century Bash" w:cs="Arial"/>
                <w:b/>
                <w:bCs/>
                <w:kern w:val="32"/>
                <w:sz w:val="24"/>
                <w:szCs w:val="24"/>
              </w:rPr>
              <w:t xml:space="preserve"> </w:t>
            </w:r>
          </w:p>
          <w:p w:rsidR="00E815E9" w:rsidRPr="00E815E9" w:rsidRDefault="00E815E9" w:rsidP="00E815E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</w:pPr>
            <w:r w:rsidRPr="00E815E9">
              <w:rPr>
                <w:rFonts w:ascii="Century Bash" w:eastAsia="Times New Roman" w:hAnsi="Century Bash" w:cs="Arial"/>
                <w:b/>
                <w:bCs/>
                <w:kern w:val="32"/>
                <w:sz w:val="24"/>
                <w:szCs w:val="24"/>
              </w:rPr>
              <w:t>РЕСПУБЛИКИ БАШКОРТОСТАН</w:t>
            </w:r>
          </w:p>
        </w:tc>
      </w:tr>
    </w:tbl>
    <w:p w:rsidR="00E815E9" w:rsidRPr="00E815E9" w:rsidRDefault="00E815E9" w:rsidP="00E815E9">
      <w:pPr>
        <w:spacing w:after="0" w:line="240" w:lineRule="auto"/>
        <w:rPr>
          <w:rFonts w:ascii="Century Bash" w:eastAsia="Times New Roman" w:hAnsi="Century Bash"/>
          <w:b/>
          <w:bCs/>
          <w:sz w:val="28"/>
          <w:szCs w:val="28"/>
          <w:lang w:eastAsia="ru-RU"/>
        </w:rPr>
      </w:pPr>
      <w:r w:rsidRPr="00E815E9">
        <w:rPr>
          <w:rFonts w:ascii="Century Bash" w:eastAsia="Times New Roman" w:hAnsi="Century Bash" w:cs="Century Bash"/>
          <w:b/>
          <w:bCs/>
          <w:sz w:val="28"/>
          <w:szCs w:val="28"/>
          <w:lang w:val="en-US" w:eastAsia="ru-RU"/>
        </w:rPr>
        <w:t>K</w:t>
      </w:r>
      <w:r w:rsidRPr="00E815E9">
        <w:rPr>
          <w:rFonts w:ascii="Century Bash" w:eastAsia="Times New Roman" w:hAnsi="Century Bash"/>
          <w:b/>
          <w:bCs/>
          <w:sz w:val="28"/>
          <w:szCs w:val="28"/>
          <w:lang w:eastAsia="ru-RU"/>
        </w:rPr>
        <w:t xml:space="preserve">АРАР                                                             </w:t>
      </w:r>
      <w:r w:rsidR="001211F0">
        <w:rPr>
          <w:rFonts w:ascii="Century Bash" w:eastAsia="Times New Roman" w:hAnsi="Century Bash"/>
          <w:b/>
          <w:bCs/>
          <w:sz w:val="28"/>
          <w:szCs w:val="28"/>
          <w:lang w:eastAsia="ru-RU"/>
        </w:rPr>
        <w:t xml:space="preserve">                              </w:t>
      </w:r>
      <w:r w:rsidRPr="00E815E9">
        <w:rPr>
          <w:rFonts w:ascii="Century Bash" w:eastAsia="Times New Roman" w:hAnsi="Century Bash"/>
          <w:b/>
          <w:bCs/>
          <w:sz w:val="28"/>
          <w:szCs w:val="28"/>
          <w:lang w:eastAsia="ru-RU"/>
        </w:rPr>
        <w:t>РЕШЕНИЕ</w:t>
      </w:r>
    </w:p>
    <w:p w:rsidR="00E815E9" w:rsidRPr="00E815E9" w:rsidRDefault="00E815E9" w:rsidP="00E815E9">
      <w:pPr>
        <w:spacing w:after="0" w:line="240" w:lineRule="auto"/>
        <w:rPr>
          <w:rFonts w:ascii="Century Bash" w:eastAsia="Times New Roman" w:hAnsi="Century Bash"/>
          <w:b/>
          <w:bCs/>
          <w:sz w:val="28"/>
          <w:szCs w:val="28"/>
          <w:lang w:eastAsia="ru-RU"/>
        </w:rPr>
      </w:pPr>
    </w:p>
    <w:p w:rsidR="00E815E9" w:rsidRPr="00E815E9" w:rsidRDefault="00E87922" w:rsidP="00E815E9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t>28</w:t>
      </w:r>
      <w:r w:rsidR="00E815E9" w:rsidRPr="00E815E9">
        <w:rPr>
          <w:rFonts w:ascii="Times New Roman" w:eastAsia="Times New Roman" w:hAnsi="Times New Roman" w:cs="Calibri"/>
          <w:b/>
          <w:sz w:val="28"/>
          <w:szCs w:val="28"/>
        </w:rPr>
        <w:t xml:space="preserve"> июнь 2022 й.                                  </w:t>
      </w:r>
      <w:r w:rsidR="00E815E9">
        <w:rPr>
          <w:rFonts w:ascii="Times New Roman" w:eastAsia="Times New Roman" w:hAnsi="Times New Roman" w:cs="Calibri"/>
          <w:b/>
          <w:sz w:val="28"/>
          <w:szCs w:val="28"/>
        </w:rPr>
        <w:t>№ 207</w:t>
      </w:r>
      <w:r>
        <w:rPr>
          <w:rFonts w:ascii="Times New Roman" w:eastAsia="Times New Roman" w:hAnsi="Times New Roman" w:cs="Calibri"/>
          <w:b/>
          <w:sz w:val="28"/>
          <w:szCs w:val="28"/>
        </w:rPr>
        <w:t>/31                          28</w:t>
      </w:r>
      <w:r w:rsidR="00E815E9" w:rsidRPr="00E815E9">
        <w:rPr>
          <w:rFonts w:ascii="Times New Roman" w:eastAsia="Times New Roman" w:hAnsi="Times New Roman" w:cs="Calibri"/>
          <w:b/>
          <w:sz w:val="28"/>
          <w:szCs w:val="28"/>
        </w:rPr>
        <w:t xml:space="preserve"> июня 2022 г.</w:t>
      </w:r>
    </w:p>
    <w:p w:rsidR="004259EE" w:rsidRDefault="004259EE" w:rsidP="004259EE">
      <w:pPr>
        <w:pStyle w:val="a3"/>
        <w:tabs>
          <w:tab w:val="left" w:pos="4266"/>
        </w:tabs>
        <w:spacing w:before="0" w:beforeAutospacing="0" w:after="0" w:afterAutospacing="0"/>
        <w:ind w:firstLine="709"/>
        <w:rPr>
          <w:color w:val="000000"/>
        </w:rPr>
      </w:pPr>
    </w:p>
    <w:p w:rsidR="00E815E9" w:rsidRDefault="00E815E9" w:rsidP="004259EE">
      <w:pPr>
        <w:pStyle w:val="a3"/>
        <w:tabs>
          <w:tab w:val="left" w:pos="4266"/>
        </w:tabs>
        <w:spacing w:before="0" w:beforeAutospacing="0" w:after="0" w:afterAutospacing="0"/>
        <w:ind w:firstLine="709"/>
        <w:rPr>
          <w:color w:val="000000"/>
        </w:rPr>
      </w:pPr>
    </w:p>
    <w:p w:rsidR="00BD2BC5" w:rsidRPr="00A50397" w:rsidRDefault="000B62A2" w:rsidP="0031727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A50397">
        <w:rPr>
          <w:b/>
          <w:color w:val="000000"/>
          <w:sz w:val="28"/>
          <w:szCs w:val="28"/>
        </w:rPr>
        <w:t>Об утверждении П</w:t>
      </w:r>
      <w:r w:rsidR="00BD2BC5" w:rsidRPr="00A50397">
        <w:rPr>
          <w:b/>
          <w:color w:val="000000"/>
          <w:sz w:val="28"/>
          <w:szCs w:val="28"/>
        </w:rPr>
        <w:t xml:space="preserve">оложения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 сельского поселения </w:t>
      </w:r>
      <w:proofErr w:type="spellStart"/>
      <w:r w:rsidR="004259EE" w:rsidRPr="00A50397">
        <w:rPr>
          <w:b/>
          <w:color w:val="000000"/>
          <w:sz w:val="28"/>
          <w:szCs w:val="28"/>
        </w:rPr>
        <w:t>Месягутовский</w:t>
      </w:r>
      <w:proofErr w:type="spellEnd"/>
      <w:r w:rsidR="00B84604" w:rsidRPr="00A50397">
        <w:rPr>
          <w:b/>
          <w:color w:val="000000"/>
          <w:sz w:val="28"/>
          <w:szCs w:val="28"/>
        </w:rPr>
        <w:t xml:space="preserve"> </w:t>
      </w:r>
      <w:r w:rsidR="00BD2BC5" w:rsidRPr="00A50397">
        <w:rPr>
          <w:b/>
          <w:color w:val="000000"/>
          <w:sz w:val="28"/>
          <w:szCs w:val="28"/>
        </w:rPr>
        <w:t xml:space="preserve"> сельсовет муниципального района </w:t>
      </w:r>
      <w:r w:rsidR="00B84604" w:rsidRPr="00A50397">
        <w:rPr>
          <w:b/>
          <w:color w:val="000000"/>
          <w:sz w:val="28"/>
          <w:szCs w:val="28"/>
        </w:rPr>
        <w:t xml:space="preserve">Янаульский </w:t>
      </w:r>
      <w:r w:rsidR="00BD2BC5" w:rsidRPr="00A50397">
        <w:rPr>
          <w:b/>
          <w:color w:val="000000"/>
          <w:sz w:val="28"/>
          <w:szCs w:val="28"/>
        </w:rPr>
        <w:t xml:space="preserve"> район Республики Башкортостан</w:t>
      </w:r>
    </w:p>
    <w:p w:rsidR="00BD2BC5" w:rsidRPr="001211F0" w:rsidRDefault="00BD2BC5" w:rsidP="0031727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E815E9" w:rsidRPr="001211F0" w:rsidRDefault="00E815E9" w:rsidP="0031727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D2BC5" w:rsidRPr="001211F0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11F0">
        <w:rPr>
          <w:color w:val="00000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 w:rsidR="00B84604" w:rsidRPr="001211F0">
        <w:rPr>
          <w:color w:val="000000"/>
          <w:sz w:val="28"/>
          <w:szCs w:val="28"/>
        </w:rPr>
        <w:t>ом</w:t>
      </w:r>
      <w:r w:rsidRPr="001211F0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4259EE" w:rsidRPr="001211F0">
        <w:rPr>
          <w:color w:val="000000"/>
          <w:sz w:val="28"/>
          <w:szCs w:val="28"/>
        </w:rPr>
        <w:t>Месягутовский</w:t>
      </w:r>
      <w:proofErr w:type="spellEnd"/>
      <w:r w:rsidR="00B84604" w:rsidRPr="001211F0">
        <w:rPr>
          <w:color w:val="000000"/>
          <w:sz w:val="28"/>
          <w:szCs w:val="28"/>
        </w:rPr>
        <w:t xml:space="preserve"> </w:t>
      </w:r>
      <w:r w:rsidRPr="001211F0">
        <w:rPr>
          <w:color w:val="000000"/>
          <w:sz w:val="28"/>
          <w:szCs w:val="28"/>
        </w:rPr>
        <w:t xml:space="preserve"> сельсовет муниципального района </w:t>
      </w:r>
      <w:r w:rsidR="00B84604" w:rsidRPr="001211F0">
        <w:rPr>
          <w:color w:val="000000"/>
          <w:sz w:val="28"/>
          <w:szCs w:val="28"/>
        </w:rPr>
        <w:t xml:space="preserve">Янаульский </w:t>
      </w:r>
      <w:r w:rsidRPr="001211F0">
        <w:rPr>
          <w:color w:val="000000"/>
          <w:sz w:val="28"/>
          <w:szCs w:val="28"/>
        </w:rPr>
        <w:t xml:space="preserve"> район Республики Башкортостан, Совет сельского поселения </w:t>
      </w:r>
      <w:proofErr w:type="spellStart"/>
      <w:r w:rsidR="004259EE" w:rsidRPr="001211F0">
        <w:rPr>
          <w:color w:val="000000"/>
          <w:sz w:val="28"/>
          <w:szCs w:val="28"/>
        </w:rPr>
        <w:t>Месягутовский</w:t>
      </w:r>
      <w:proofErr w:type="spellEnd"/>
      <w:r w:rsidR="00B84604" w:rsidRPr="001211F0">
        <w:rPr>
          <w:color w:val="000000"/>
          <w:sz w:val="28"/>
          <w:szCs w:val="28"/>
        </w:rPr>
        <w:t xml:space="preserve"> </w:t>
      </w:r>
      <w:r w:rsidRPr="001211F0">
        <w:rPr>
          <w:color w:val="000000"/>
          <w:sz w:val="28"/>
          <w:szCs w:val="28"/>
        </w:rPr>
        <w:t xml:space="preserve"> сельсовет муниципального района </w:t>
      </w:r>
      <w:r w:rsidR="00B84604" w:rsidRPr="001211F0">
        <w:rPr>
          <w:color w:val="000000"/>
          <w:sz w:val="28"/>
          <w:szCs w:val="28"/>
        </w:rPr>
        <w:t xml:space="preserve">Янаульский </w:t>
      </w:r>
      <w:r w:rsidRPr="001211F0">
        <w:rPr>
          <w:color w:val="000000"/>
          <w:sz w:val="28"/>
          <w:szCs w:val="28"/>
        </w:rPr>
        <w:t xml:space="preserve"> район Республики Башкортостан</w:t>
      </w:r>
    </w:p>
    <w:p w:rsidR="00BD2BC5" w:rsidRPr="001211F0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211F0">
        <w:rPr>
          <w:color w:val="000000"/>
          <w:sz w:val="28"/>
          <w:szCs w:val="28"/>
        </w:rPr>
        <w:t>Р</w:t>
      </w:r>
      <w:proofErr w:type="gramEnd"/>
      <w:r w:rsidRPr="001211F0">
        <w:rPr>
          <w:color w:val="000000"/>
          <w:sz w:val="28"/>
          <w:szCs w:val="28"/>
        </w:rPr>
        <w:t xml:space="preserve"> Е Ш И Л:</w:t>
      </w:r>
    </w:p>
    <w:p w:rsidR="00BD2BC5" w:rsidRPr="001211F0" w:rsidRDefault="000B62A2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11F0">
        <w:rPr>
          <w:color w:val="000000"/>
          <w:sz w:val="28"/>
          <w:szCs w:val="28"/>
        </w:rPr>
        <w:t>1. Утвердить П</w:t>
      </w:r>
      <w:r w:rsidR="00BD2BC5" w:rsidRPr="001211F0">
        <w:rPr>
          <w:color w:val="000000"/>
          <w:sz w:val="28"/>
          <w:szCs w:val="28"/>
        </w:rPr>
        <w:t xml:space="preserve">оложение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 сельского поселения </w:t>
      </w:r>
      <w:proofErr w:type="spellStart"/>
      <w:r w:rsidR="004259EE" w:rsidRPr="001211F0">
        <w:rPr>
          <w:color w:val="000000"/>
          <w:sz w:val="28"/>
          <w:szCs w:val="28"/>
        </w:rPr>
        <w:t>Месягутовский</w:t>
      </w:r>
      <w:proofErr w:type="spellEnd"/>
      <w:r w:rsidR="00B84604" w:rsidRPr="001211F0">
        <w:rPr>
          <w:color w:val="000000"/>
          <w:sz w:val="28"/>
          <w:szCs w:val="28"/>
        </w:rPr>
        <w:t xml:space="preserve"> </w:t>
      </w:r>
      <w:r w:rsidR="00BD2BC5" w:rsidRPr="001211F0">
        <w:rPr>
          <w:color w:val="000000"/>
          <w:sz w:val="28"/>
          <w:szCs w:val="28"/>
        </w:rPr>
        <w:t xml:space="preserve"> сельсовет муниципального района </w:t>
      </w:r>
      <w:r w:rsidR="00B84604" w:rsidRPr="001211F0">
        <w:rPr>
          <w:color w:val="000000"/>
          <w:sz w:val="28"/>
          <w:szCs w:val="28"/>
        </w:rPr>
        <w:t xml:space="preserve">Янаульский </w:t>
      </w:r>
      <w:r w:rsidR="00BD2BC5" w:rsidRPr="001211F0">
        <w:rPr>
          <w:color w:val="000000"/>
          <w:sz w:val="28"/>
          <w:szCs w:val="28"/>
        </w:rPr>
        <w:t xml:space="preserve"> район Респ</w:t>
      </w:r>
      <w:r w:rsidR="00B84604" w:rsidRPr="001211F0">
        <w:rPr>
          <w:color w:val="000000"/>
          <w:sz w:val="28"/>
          <w:szCs w:val="28"/>
        </w:rPr>
        <w:t>ублики Башкортостан (приложение</w:t>
      </w:r>
      <w:r w:rsidR="00BD2BC5" w:rsidRPr="001211F0">
        <w:rPr>
          <w:color w:val="000000"/>
          <w:sz w:val="28"/>
          <w:szCs w:val="28"/>
        </w:rPr>
        <w:t>).</w:t>
      </w:r>
    </w:p>
    <w:p w:rsidR="00B84604" w:rsidRPr="001211F0" w:rsidRDefault="00BD2BC5" w:rsidP="00B846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11F0">
        <w:rPr>
          <w:color w:val="000000"/>
          <w:sz w:val="28"/>
          <w:szCs w:val="28"/>
        </w:rPr>
        <w:t xml:space="preserve">2. </w:t>
      </w:r>
      <w:r w:rsidR="004259EE" w:rsidRPr="001211F0">
        <w:rPr>
          <w:color w:val="000000"/>
          <w:sz w:val="28"/>
          <w:szCs w:val="28"/>
        </w:rPr>
        <w:t xml:space="preserve">Обнародовать данное решение на информационном стенде Администрации сельского поселения </w:t>
      </w:r>
      <w:proofErr w:type="spellStart"/>
      <w:r w:rsidR="004259EE" w:rsidRPr="001211F0">
        <w:rPr>
          <w:color w:val="000000"/>
          <w:sz w:val="28"/>
          <w:szCs w:val="28"/>
        </w:rPr>
        <w:t>Месягутовский</w:t>
      </w:r>
      <w:proofErr w:type="spellEnd"/>
      <w:r w:rsidR="004259EE" w:rsidRPr="001211F0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4259EE" w:rsidRPr="001211F0">
        <w:rPr>
          <w:color w:val="000000"/>
          <w:sz w:val="28"/>
          <w:szCs w:val="28"/>
        </w:rPr>
        <w:t>Янаульский</w:t>
      </w:r>
      <w:proofErr w:type="spellEnd"/>
      <w:r w:rsidR="004259EE" w:rsidRPr="001211F0">
        <w:rPr>
          <w:color w:val="000000"/>
          <w:sz w:val="28"/>
          <w:szCs w:val="28"/>
        </w:rPr>
        <w:t xml:space="preserve"> район Республики Башкортостан, по адресу:  452815, РБ, </w:t>
      </w:r>
      <w:proofErr w:type="spellStart"/>
      <w:r w:rsidR="004259EE" w:rsidRPr="001211F0">
        <w:rPr>
          <w:color w:val="000000"/>
          <w:sz w:val="28"/>
          <w:szCs w:val="28"/>
        </w:rPr>
        <w:t>Янаульский</w:t>
      </w:r>
      <w:proofErr w:type="spellEnd"/>
      <w:r w:rsidR="004259EE" w:rsidRPr="001211F0">
        <w:rPr>
          <w:color w:val="000000"/>
          <w:sz w:val="28"/>
          <w:szCs w:val="28"/>
        </w:rPr>
        <w:t xml:space="preserve"> район, </w:t>
      </w:r>
      <w:proofErr w:type="spellStart"/>
      <w:r w:rsidR="004259EE" w:rsidRPr="001211F0">
        <w:rPr>
          <w:color w:val="000000"/>
          <w:sz w:val="28"/>
          <w:szCs w:val="28"/>
        </w:rPr>
        <w:t>с</w:t>
      </w:r>
      <w:proofErr w:type="gramStart"/>
      <w:r w:rsidR="004259EE" w:rsidRPr="001211F0">
        <w:rPr>
          <w:color w:val="000000"/>
          <w:sz w:val="28"/>
          <w:szCs w:val="28"/>
        </w:rPr>
        <w:t>.М</w:t>
      </w:r>
      <w:proofErr w:type="gramEnd"/>
      <w:r w:rsidR="004259EE" w:rsidRPr="001211F0">
        <w:rPr>
          <w:color w:val="000000"/>
          <w:sz w:val="28"/>
          <w:szCs w:val="28"/>
        </w:rPr>
        <w:t>есягутово</w:t>
      </w:r>
      <w:proofErr w:type="spellEnd"/>
      <w:r w:rsidR="004259EE" w:rsidRPr="001211F0">
        <w:rPr>
          <w:color w:val="000000"/>
          <w:sz w:val="28"/>
          <w:szCs w:val="28"/>
        </w:rPr>
        <w:t xml:space="preserve">, </w:t>
      </w:r>
      <w:proofErr w:type="spellStart"/>
      <w:r w:rsidR="004259EE" w:rsidRPr="001211F0">
        <w:rPr>
          <w:color w:val="000000"/>
          <w:sz w:val="28"/>
          <w:szCs w:val="28"/>
        </w:rPr>
        <w:t>ул.Мира</w:t>
      </w:r>
      <w:proofErr w:type="spellEnd"/>
      <w:r w:rsidR="004259EE" w:rsidRPr="001211F0">
        <w:rPr>
          <w:color w:val="000000"/>
          <w:sz w:val="28"/>
          <w:szCs w:val="28"/>
        </w:rPr>
        <w:t>, д.12 и разместить на  сайте  сельского поселения по адресу: http:mesyagut.ru.</w:t>
      </w:r>
    </w:p>
    <w:p w:rsidR="00B84604" w:rsidRPr="001211F0" w:rsidRDefault="00B84604" w:rsidP="00B846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11F0">
        <w:rPr>
          <w:color w:val="000000"/>
          <w:sz w:val="28"/>
          <w:szCs w:val="28"/>
        </w:rPr>
        <w:t xml:space="preserve">3. </w:t>
      </w:r>
      <w:r w:rsidRPr="001211F0">
        <w:rPr>
          <w:sz w:val="28"/>
          <w:szCs w:val="28"/>
        </w:rPr>
        <w:t>Контроль над исполнением настоящего решения возложить на постоянную комиссию по бюджету, налогам, вопрос</w:t>
      </w:r>
      <w:r w:rsidR="00E815E9" w:rsidRPr="001211F0">
        <w:rPr>
          <w:sz w:val="28"/>
          <w:szCs w:val="28"/>
        </w:rPr>
        <w:t>ам муниципальной собственности</w:t>
      </w:r>
      <w:r w:rsidRPr="001211F0">
        <w:rPr>
          <w:color w:val="000000"/>
          <w:sz w:val="28"/>
          <w:szCs w:val="28"/>
        </w:rPr>
        <w:t>.</w:t>
      </w:r>
    </w:p>
    <w:p w:rsidR="00B84604" w:rsidRPr="001211F0" w:rsidRDefault="00B84604" w:rsidP="00B84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604" w:rsidRPr="001211F0" w:rsidRDefault="00B84604" w:rsidP="00B84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604" w:rsidRPr="001211F0" w:rsidRDefault="00B84604" w:rsidP="00B84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604" w:rsidRPr="001211F0" w:rsidRDefault="00B84604" w:rsidP="00B84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1F0">
        <w:rPr>
          <w:color w:val="000000"/>
          <w:sz w:val="28"/>
          <w:szCs w:val="28"/>
        </w:rPr>
        <w:t xml:space="preserve">Глава сельского поселения                                                </w:t>
      </w:r>
      <w:r w:rsidR="001211F0">
        <w:rPr>
          <w:color w:val="000000"/>
          <w:sz w:val="28"/>
          <w:szCs w:val="28"/>
        </w:rPr>
        <w:t xml:space="preserve">           </w:t>
      </w:r>
      <w:proofErr w:type="spellStart"/>
      <w:r w:rsidR="004259EE" w:rsidRPr="001211F0">
        <w:rPr>
          <w:color w:val="000000"/>
          <w:sz w:val="28"/>
          <w:szCs w:val="28"/>
        </w:rPr>
        <w:t>Р.Р.Валиуллина</w:t>
      </w:r>
      <w:proofErr w:type="spellEnd"/>
    </w:p>
    <w:p w:rsidR="00E815E9" w:rsidRDefault="00E815E9" w:rsidP="00F123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11F0" w:rsidRDefault="001211F0" w:rsidP="00F123A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D2BC5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F123AD" w:rsidRPr="00F877A2" w:rsidRDefault="00F123AD" w:rsidP="00F123AD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lastRenderedPageBreak/>
        <w:t>Приложение</w:t>
      </w:r>
    </w:p>
    <w:p w:rsidR="00F123AD" w:rsidRPr="00F877A2" w:rsidRDefault="00F123AD" w:rsidP="00F123AD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t>к решению Совета</w:t>
      </w:r>
    </w:p>
    <w:p w:rsidR="00F123AD" w:rsidRPr="00F877A2" w:rsidRDefault="00F123AD" w:rsidP="00F123AD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t>сельского поселения</w:t>
      </w:r>
    </w:p>
    <w:p w:rsidR="00F123AD" w:rsidRPr="00F877A2" w:rsidRDefault="004259EE" w:rsidP="00F123AD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proofErr w:type="spellStart"/>
      <w:r>
        <w:rPr>
          <w:color w:val="000000"/>
        </w:rPr>
        <w:t>Месягутовский</w:t>
      </w:r>
      <w:proofErr w:type="spellEnd"/>
      <w:r w:rsidR="00F123AD">
        <w:rPr>
          <w:color w:val="000000"/>
        </w:rPr>
        <w:t xml:space="preserve"> </w:t>
      </w:r>
      <w:r w:rsidR="00F123AD" w:rsidRPr="00F877A2">
        <w:rPr>
          <w:color w:val="000000"/>
        </w:rPr>
        <w:t xml:space="preserve"> сельсовет</w:t>
      </w:r>
    </w:p>
    <w:p w:rsidR="00F123AD" w:rsidRPr="00F877A2" w:rsidRDefault="00F123AD" w:rsidP="00F123AD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t>муниципального района</w:t>
      </w:r>
    </w:p>
    <w:p w:rsidR="00F123AD" w:rsidRPr="00F877A2" w:rsidRDefault="00F123AD" w:rsidP="00F123AD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r>
        <w:rPr>
          <w:color w:val="000000"/>
        </w:rPr>
        <w:t xml:space="preserve">Янаульский </w:t>
      </w:r>
      <w:r w:rsidRPr="00F877A2">
        <w:rPr>
          <w:color w:val="000000"/>
        </w:rPr>
        <w:t xml:space="preserve"> район</w:t>
      </w:r>
    </w:p>
    <w:p w:rsidR="00F123AD" w:rsidRPr="00F877A2" w:rsidRDefault="00F123AD" w:rsidP="00F123AD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t>Республики Башкортостан</w:t>
      </w:r>
    </w:p>
    <w:p w:rsidR="00BD2BC5" w:rsidRDefault="001211F0" w:rsidP="001211F0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r>
        <w:rPr>
          <w:color w:val="000000"/>
        </w:rPr>
        <w:t xml:space="preserve">от </w:t>
      </w:r>
      <w:r w:rsidR="00E87922">
        <w:rPr>
          <w:color w:val="000000"/>
        </w:rPr>
        <w:t>28</w:t>
      </w:r>
      <w:bookmarkStart w:id="0" w:name="_GoBack"/>
      <w:bookmarkEnd w:id="0"/>
      <w:r w:rsidR="00F123AD">
        <w:rPr>
          <w:color w:val="000000"/>
        </w:rPr>
        <w:t xml:space="preserve"> июня 2022 </w:t>
      </w:r>
      <w:r>
        <w:rPr>
          <w:color w:val="000000"/>
        </w:rPr>
        <w:t>года</w:t>
      </w:r>
      <w:r w:rsidR="00F123AD">
        <w:rPr>
          <w:color w:val="000000"/>
        </w:rPr>
        <w:t xml:space="preserve"> </w:t>
      </w:r>
      <w:r w:rsidR="00F123AD" w:rsidRPr="00F877A2">
        <w:rPr>
          <w:color w:val="000000"/>
        </w:rPr>
        <w:t>№</w:t>
      </w:r>
      <w:r w:rsidR="00E815E9">
        <w:rPr>
          <w:color w:val="000000"/>
        </w:rPr>
        <w:t>207/31</w:t>
      </w:r>
    </w:p>
    <w:p w:rsidR="00F123AD" w:rsidRPr="00317273" w:rsidRDefault="00F123AD" w:rsidP="00F123AD">
      <w:pPr>
        <w:pStyle w:val="a3"/>
        <w:spacing w:before="0" w:beforeAutospacing="0" w:after="0" w:afterAutospacing="0"/>
        <w:ind w:firstLine="6120"/>
        <w:jc w:val="both"/>
        <w:rPr>
          <w:color w:val="000000"/>
        </w:rPr>
      </w:pPr>
    </w:p>
    <w:p w:rsidR="00BD2BC5" w:rsidRDefault="00BD2BC5" w:rsidP="00317273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ПОЛОЖЕНИЕ О ПОРЯДКЕ НАЗНАЧЕНИЯ И ПРОВЕДЕНИЯ СОБРАНИЙ, КОНФЕРЕНЦИЙ ГРАЖДАН</w:t>
      </w:r>
      <w:r>
        <w:rPr>
          <w:color w:val="000000"/>
        </w:rPr>
        <w:t xml:space="preserve"> </w:t>
      </w:r>
      <w:r w:rsidRPr="00317273">
        <w:rPr>
          <w:color w:val="000000"/>
        </w:rPr>
        <w:t>(СОБРАНИЙ ДЕЛЕГАТОВ) В ЦЕЛЯХ</w:t>
      </w:r>
      <w:r>
        <w:rPr>
          <w:color w:val="000000"/>
        </w:rPr>
        <w:t xml:space="preserve"> </w:t>
      </w:r>
      <w:r w:rsidRPr="00317273">
        <w:rPr>
          <w:color w:val="000000"/>
        </w:rPr>
        <w:t>РАССМОТРЕНИЯ И ОБСУЖДЕНИЯ ВОПРОСОВ ВНЕСЕНИЯ ИНИЦИАТИВНЫХ ПРОЕКТОВ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1. Общие положения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1.1. </w:t>
      </w:r>
      <w:proofErr w:type="gramStart"/>
      <w:r w:rsidRPr="00317273">
        <w:rPr>
          <w:color w:val="000000"/>
        </w:rPr>
        <w:t xml:space="preserve">Настоящее Положение в соответствии с Конституцией Российской Федерации, Федеральным законом от 06.10.2003 года № 131-Ф3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7E4EED">
        <w:rPr>
          <w:color w:val="000000"/>
        </w:rPr>
        <w:t xml:space="preserve"> </w:t>
      </w:r>
      <w:r w:rsidRPr="00317273">
        <w:rPr>
          <w:color w:val="000000"/>
        </w:rPr>
        <w:t xml:space="preserve"> сельсовет муниципального района </w:t>
      </w:r>
      <w:r w:rsidR="007E4EED"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 в целях рассмотрения и обсуждения вопросов внесения инициативных проектов определяет на территории сельского поселения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7E4EED">
        <w:rPr>
          <w:color w:val="000000"/>
        </w:rPr>
        <w:t xml:space="preserve"> </w:t>
      </w:r>
      <w:r w:rsidR="007E4EED" w:rsidRPr="00317273">
        <w:rPr>
          <w:color w:val="000000"/>
        </w:rPr>
        <w:t xml:space="preserve"> сельсовет муниципального района </w:t>
      </w:r>
      <w:r w:rsidR="007E4EED">
        <w:rPr>
          <w:color w:val="000000"/>
        </w:rPr>
        <w:t xml:space="preserve">Янаульский </w:t>
      </w:r>
      <w:r w:rsidR="007E4EED" w:rsidRPr="00317273">
        <w:rPr>
          <w:color w:val="000000"/>
        </w:rPr>
        <w:t xml:space="preserve"> район</w:t>
      </w:r>
      <w:r w:rsidRPr="00317273">
        <w:rPr>
          <w:color w:val="000000"/>
        </w:rPr>
        <w:t xml:space="preserve"> Республики Башкортостан порядок назначения и проведения</w:t>
      </w:r>
      <w:proofErr w:type="gramEnd"/>
      <w:r w:rsidRPr="00317273">
        <w:rPr>
          <w:color w:val="000000"/>
        </w:rPr>
        <w:t>, а также полномочия собраний и конференций граждан (далее - конференций), как одной из форм участия населения в осуществлении местного самоуправления.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1.2. В целях настоящего Положения: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под собранием понимается совместное обсуждение гражданами вопросов внесения инициативных проектов и их рассмотрения, проводимое </w:t>
      </w:r>
      <w:proofErr w:type="gramStart"/>
      <w:r w:rsidRPr="00317273">
        <w:rPr>
          <w:color w:val="000000"/>
        </w:rPr>
        <w:t>на части территории</w:t>
      </w:r>
      <w:proofErr w:type="gramEnd"/>
      <w:r w:rsidRPr="00317273">
        <w:rPr>
          <w:color w:val="000000"/>
        </w:rPr>
        <w:t xml:space="preserve"> муниципального образования сельского поселения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330DAF">
        <w:rPr>
          <w:color w:val="000000"/>
        </w:rPr>
        <w:t xml:space="preserve"> </w:t>
      </w:r>
      <w:r w:rsidR="00330DAF" w:rsidRPr="00317273">
        <w:rPr>
          <w:color w:val="000000"/>
        </w:rPr>
        <w:t xml:space="preserve"> сельсовет муниципального района </w:t>
      </w:r>
      <w:r w:rsidR="00330DAF">
        <w:rPr>
          <w:color w:val="000000"/>
        </w:rPr>
        <w:t xml:space="preserve">Янаульский </w:t>
      </w:r>
      <w:r w:rsidR="00330DAF" w:rsidRPr="00317273">
        <w:rPr>
          <w:color w:val="000000"/>
        </w:rPr>
        <w:t xml:space="preserve"> район</w:t>
      </w:r>
      <w:r w:rsidRPr="00317273">
        <w:rPr>
          <w:color w:val="000000"/>
        </w:rPr>
        <w:t xml:space="preserve"> Республики Башкортостан;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под конференцией понимается совместное обсуждение делегатами вопросов внесения инициативных проектов и их рассмотрения, проводимое </w:t>
      </w:r>
      <w:proofErr w:type="gramStart"/>
      <w:r w:rsidRPr="00317273">
        <w:rPr>
          <w:color w:val="000000"/>
        </w:rPr>
        <w:t>на части территории</w:t>
      </w:r>
      <w:proofErr w:type="gramEnd"/>
      <w:r w:rsidRPr="00317273">
        <w:rPr>
          <w:color w:val="000000"/>
        </w:rPr>
        <w:t xml:space="preserve"> муниципального образования сельского поселения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330DAF">
        <w:rPr>
          <w:color w:val="000000"/>
        </w:rPr>
        <w:t xml:space="preserve"> </w:t>
      </w:r>
      <w:r w:rsidR="00330DAF" w:rsidRPr="00317273">
        <w:rPr>
          <w:color w:val="000000"/>
        </w:rPr>
        <w:t xml:space="preserve"> сельсовет муниципального района </w:t>
      </w:r>
      <w:r w:rsidR="00330DAF">
        <w:rPr>
          <w:color w:val="000000"/>
        </w:rPr>
        <w:t xml:space="preserve">Янаульский </w:t>
      </w:r>
      <w:r w:rsidR="00330DAF" w:rsidRPr="00317273">
        <w:rPr>
          <w:color w:val="000000"/>
        </w:rPr>
        <w:t xml:space="preserve"> район</w:t>
      </w:r>
      <w:r w:rsidRPr="00317273">
        <w:rPr>
          <w:color w:val="000000"/>
        </w:rPr>
        <w:t xml:space="preserve"> Республики Башкортостан;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1.3. В собрании, конференции (собрании делегатов) имеют право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принимать участие граждане, постоянно или преимущественно проживающие на территории сельского поселения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330DAF">
        <w:rPr>
          <w:color w:val="000000"/>
        </w:rPr>
        <w:t xml:space="preserve"> </w:t>
      </w:r>
      <w:r w:rsidR="00330DAF" w:rsidRPr="00317273">
        <w:rPr>
          <w:color w:val="000000"/>
        </w:rPr>
        <w:t xml:space="preserve"> сельсовет муниципального района </w:t>
      </w:r>
      <w:r w:rsidR="00330DAF">
        <w:rPr>
          <w:color w:val="000000"/>
        </w:rPr>
        <w:t xml:space="preserve">Янаульский </w:t>
      </w:r>
      <w:r w:rsidR="00330DAF" w:rsidRPr="00317273">
        <w:rPr>
          <w:color w:val="000000"/>
        </w:rPr>
        <w:t xml:space="preserve"> район</w:t>
      </w:r>
      <w:r w:rsidRPr="00317273">
        <w:rPr>
          <w:color w:val="000000"/>
        </w:rPr>
        <w:t xml:space="preserve"> Республики Башкортостан, достигшие шестнадцатилетнего возраста.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317273">
        <w:rPr>
          <w:color w:val="000000"/>
        </w:rPr>
        <w:t xml:space="preserve">Граждане Российской Федерации, не проживающие на территории сельского поселения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330DAF">
        <w:rPr>
          <w:color w:val="000000"/>
        </w:rPr>
        <w:t xml:space="preserve"> </w:t>
      </w:r>
      <w:r w:rsidR="00330DAF" w:rsidRPr="00317273">
        <w:rPr>
          <w:color w:val="000000"/>
        </w:rPr>
        <w:t xml:space="preserve"> сельсовет муниципального района </w:t>
      </w:r>
      <w:r w:rsidR="00330DAF">
        <w:rPr>
          <w:color w:val="000000"/>
        </w:rPr>
        <w:t xml:space="preserve">Янаульский </w:t>
      </w:r>
      <w:r w:rsidR="00330DAF" w:rsidRPr="00317273">
        <w:rPr>
          <w:color w:val="000000"/>
        </w:rPr>
        <w:t xml:space="preserve"> район </w:t>
      </w:r>
      <w:r w:rsidRPr="00317273">
        <w:rPr>
          <w:color w:val="000000"/>
        </w:rPr>
        <w:t>Республики Башкортостан,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  <w:proofErr w:type="gramEnd"/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lastRenderedPageBreak/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сельском поселении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330DAF">
        <w:rPr>
          <w:color w:val="000000"/>
        </w:rPr>
        <w:t xml:space="preserve"> </w:t>
      </w:r>
      <w:r w:rsidR="00330DAF" w:rsidRPr="00317273">
        <w:rPr>
          <w:color w:val="000000"/>
        </w:rPr>
        <w:t xml:space="preserve"> сельсовет муниципального района </w:t>
      </w:r>
      <w:r w:rsidR="00330DAF">
        <w:rPr>
          <w:color w:val="000000"/>
        </w:rPr>
        <w:t xml:space="preserve">Янаульский </w:t>
      </w:r>
      <w:r w:rsidR="00330DAF" w:rsidRPr="00317273">
        <w:rPr>
          <w:color w:val="000000"/>
        </w:rPr>
        <w:t xml:space="preserve"> район</w:t>
      </w:r>
      <w:r w:rsidRPr="00317273">
        <w:rPr>
          <w:color w:val="000000"/>
        </w:rPr>
        <w:t xml:space="preserve"> Республики Башкортостан.</w:t>
      </w:r>
    </w:p>
    <w:p w:rsidR="00BD2BC5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сельском поселении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330DAF">
        <w:rPr>
          <w:color w:val="000000"/>
        </w:rPr>
        <w:t xml:space="preserve"> </w:t>
      </w:r>
      <w:r w:rsidR="00330DAF" w:rsidRPr="00317273">
        <w:rPr>
          <w:color w:val="000000"/>
        </w:rPr>
        <w:t xml:space="preserve"> сельсовет муниципального района </w:t>
      </w:r>
      <w:r w:rsidR="00330DAF">
        <w:rPr>
          <w:color w:val="000000"/>
        </w:rPr>
        <w:t xml:space="preserve">Янаульский </w:t>
      </w:r>
      <w:r w:rsidR="00330DAF" w:rsidRPr="00317273">
        <w:rPr>
          <w:color w:val="000000"/>
        </w:rPr>
        <w:t xml:space="preserve"> район </w:t>
      </w:r>
      <w:r w:rsidRPr="00317273">
        <w:rPr>
          <w:color w:val="000000"/>
        </w:rPr>
        <w:t>Республики Башкортостан и уставом соответствующего территориального общественного самоуправления.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2. Общие принципы проведения собраний, конференций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2.1. Граждане участвуют в собраниях, конференциях лично.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2.2. Участие в собраниях, конференциях является свободным и добровольным.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2.4. Каждый гражданин, участвующий в собрании, конференции, имеет один голос.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2.5.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BD2BC5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сельского поселения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3467A2">
        <w:rPr>
          <w:color w:val="000000"/>
        </w:rPr>
        <w:t xml:space="preserve"> </w:t>
      </w:r>
      <w:r w:rsidR="003467A2" w:rsidRPr="00317273">
        <w:rPr>
          <w:color w:val="000000"/>
        </w:rPr>
        <w:t xml:space="preserve"> сельсовет муниципального района </w:t>
      </w:r>
      <w:r w:rsidR="003467A2">
        <w:rPr>
          <w:color w:val="000000"/>
        </w:rPr>
        <w:t xml:space="preserve">Янаульский </w:t>
      </w:r>
      <w:r w:rsidR="003467A2" w:rsidRPr="00317273">
        <w:rPr>
          <w:color w:val="000000"/>
        </w:rPr>
        <w:t xml:space="preserve"> район </w:t>
      </w:r>
      <w:r w:rsidRPr="00317273">
        <w:rPr>
          <w:color w:val="000000"/>
        </w:rPr>
        <w:t>Республики Башкортостан органов территориального общественного самоуправления и средств массовой информации (далее - заинтересованные лица).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3. Инициатива проведения и порядок назначения собраний, конференций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3.1. Собрание, конференция проводятся по инициативе населения сельского поселения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3467A2">
        <w:rPr>
          <w:color w:val="000000"/>
        </w:rPr>
        <w:t xml:space="preserve"> </w:t>
      </w:r>
      <w:r w:rsidR="003467A2" w:rsidRPr="00317273">
        <w:rPr>
          <w:color w:val="000000"/>
        </w:rPr>
        <w:t xml:space="preserve"> сельсовет муниципального района </w:t>
      </w:r>
      <w:r w:rsidR="003467A2">
        <w:rPr>
          <w:color w:val="000000"/>
        </w:rPr>
        <w:t xml:space="preserve">Янаульский </w:t>
      </w:r>
      <w:r w:rsidR="003467A2" w:rsidRPr="00317273">
        <w:rPr>
          <w:color w:val="000000"/>
        </w:rPr>
        <w:t xml:space="preserve"> район </w:t>
      </w:r>
      <w:r w:rsidRPr="00317273">
        <w:rPr>
          <w:color w:val="000000"/>
        </w:rPr>
        <w:t>Республики Башкортостан.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Инициатором проведения собраний, конференций от имени населения может выступать инициативная группа.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3.2. Инициатива населения о проведении собрания, конференции граждан оформляется протоколом собрания инициативной группы, выдвинувшей инициативу.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Протокол собрания инициативной группы должен содержать следующие данные: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инициативный проект (проекты), который (которые) предлагается обсудить;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территория проведения собрания, конференции;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время, дату и место проведения собрания, конференции;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количество граждан, имеющих право на участие в собрании, конференции;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информацию, предусмотренную частью 3 статьи 26.1 Федерального закона от 06.10.2003 года № 131-ФЗ «Об общих принципах организации местного самоуправления в Российской Федерации».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lastRenderedPageBreak/>
        <w:t xml:space="preserve">3.3. При выдвижении инициативы о проведении собрания, конференции инициативная группа направляет обращение в Совет сельского поселения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3467A2">
        <w:rPr>
          <w:color w:val="000000"/>
        </w:rPr>
        <w:t xml:space="preserve"> </w:t>
      </w:r>
      <w:r w:rsidR="003467A2" w:rsidRPr="00317273">
        <w:rPr>
          <w:color w:val="000000"/>
        </w:rPr>
        <w:t xml:space="preserve"> сельсовет муниципального района </w:t>
      </w:r>
      <w:r w:rsidR="003467A2">
        <w:rPr>
          <w:color w:val="000000"/>
        </w:rPr>
        <w:t xml:space="preserve">Янаульский </w:t>
      </w:r>
      <w:r w:rsidR="003467A2" w:rsidRPr="00317273">
        <w:rPr>
          <w:color w:val="000000"/>
        </w:rPr>
        <w:t xml:space="preserve"> район</w:t>
      </w:r>
      <w:r w:rsidRPr="00317273">
        <w:rPr>
          <w:color w:val="000000"/>
        </w:rPr>
        <w:t xml:space="preserve"> Республики Башкортостан.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3.4. Обращение направляется в письменном виде с приложением протокола собрания инициативной группы. Обращение должно быть</w:t>
      </w:r>
      <w:r>
        <w:rPr>
          <w:color w:val="000000"/>
        </w:rPr>
        <w:t xml:space="preserve"> </w:t>
      </w:r>
      <w:r w:rsidRPr="00317273">
        <w:rPr>
          <w:color w:val="000000"/>
        </w:rPr>
        <w:t>подписано всеми представителями инициативной группы.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Вопрос о назначении собрания, конференции рассматривается на очередном заседании Совета сельского поселения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3467A2">
        <w:rPr>
          <w:color w:val="000000"/>
        </w:rPr>
        <w:t xml:space="preserve"> </w:t>
      </w:r>
      <w:r w:rsidR="003467A2" w:rsidRPr="00317273">
        <w:rPr>
          <w:color w:val="000000"/>
        </w:rPr>
        <w:t xml:space="preserve"> сельсовет муниципального района </w:t>
      </w:r>
      <w:r w:rsidR="003467A2">
        <w:rPr>
          <w:color w:val="000000"/>
        </w:rPr>
        <w:t xml:space="preserve">Янаульский </w:t>
      </w:r>
      <w:r w:rsidR="003467A2" w:rsidRPr="00317273">
        <w:rPr>
          <w:color w:val="000000"/>
        </w:rPr>
        <w:t xml:space="preserve"> район </w:t>
      </w:r>
      <w:r w:rsidRPr="00317273">
        <w:rPr>
          <w:color w:val="000000"/>
        </w:rPr>
        <w:t>Республики Башкортостан в соответствии с его регламентом.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3.5. Совет сельского поселения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885CC8">
        <w:rPr>
          <w:color w:val="000000"/>
        </w:rPr>
        <w:t xml:space="preserve"> </w:t>
      </w:r>
      <w:r w:rsidR="00885CC8" w:rsidRPr="00317273">
        <w:rPr>
          <w:color w:val="000000"/>
        </w:rPr>
        <w:t xml:space="preserve"> сельсовет муниципального района </w:t>
      </w:r>
      <w:r w:rsidR="00885CC8">
        <w:rPr>
          <w:color w:val="000000"/>
        </w:rPr>
        <w:t xml:space="preserve">Янаульский </w:t>
      </w:r>
      <w:r w:rsidR="00885CC8" w:rsidRPr="00317273">
        <w:rPr>
          <w:color w:val="000000"/>
        </w:rPr>
        <w:t xml:space="preserve"> район</w:t>
      </w:r>
      <w:r w:rsidRPr="00317273">
        <w:rPr>
          <w:color w:val="000000"/>
        </w:rPr>
        <w:t xml:space="preserve"> Республики Башкортостан вправе отказать инициативной группе в назначении собрания, конференции. Основанием для отказа является нарушение инициативной группой федеральных законов, законов Республики Башкортостан, устава и нормативных правовых актов сельского поселения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885CC8">
        <w:rPr>
          <w:color w:val="000000"/>
        </w:rPr>
        <w:t xml:space="preserve"> </w:t>
      </w:r>
      <w:r w:rsidR="00885CC8" w:rsidRPr="00317273">
        <w:rPr>
          <w:color w:val="000000"/>
        </w:rPr>
        <w:t xml:space="preserve"> сельсовет муниципального района </w:t>
      </w:r>
      <w:r w:rsidR="00885CC8">
        <w:rPr>
          <w:color w:val="000000"/>
        </w:rPr>
        <w:t xml:space="preserve">Янаульский </w:t>
      </w:r>
      <w:r w:rsidR="00885CC8" w:rsidRPr="00317273">
        <w:rPr>
          <w:color w:val="000000"/>
        </w:rPr>
        <w:t xml:space="preserve"> район</w:t>
      </w:r>
      <w:r w:rsidRPr="00317273">
        <w:rPr>
          <w:color w:val="000000"/>
        </w:rPr>
        <w:t xml:space="preserve"> Республики Башкортостан. Подготовку и проведение собраний, конференций осуществляет инициативная группа.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3.6. В решении Совета сельского поселения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885CC8">
        <w:rPr>
          <w:color w:val="000000"/>
        </w:rPr>
        <w:t xml:space="preserve"> </w:t>
      </w:r>
      <w:r w:rsidR="00885CC8" w:rsidRPr="00317273">
        <w:rPr>
          <w:color w:val="000000"/>
        </w:rPr>
        <w:t xml:space="preserve"> сельсовет муниципального района </w:t>
      </w:r>
      <w:r w:rsidR="00885CC8">
        <w:rPr>
          <w:color w:val="000000"/>
        </w:rPr>
        <w:t xml:space="preserve">Янаульский </w:t>
      </w:r>
      <w:r w:rsidR="00885CC8" w:rsidRPr="00317273">
        <w:rPr>
          <w:color w:val="000000"/>
        </w:rPr>
        <w:t xml:space="preserve"> район</w:t>
      </w:r>
      <w:r w:rsidRPr="00317273">
        <w:rPr>
          <w:color w:val="000000"/>
        </w:rPr>
        <w:t xml:space="preserve"> Республики о назначении проведения собрания, конференции указываются: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инициатор проведения собрания, конференции;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дата, место и время проведения собрания, конференции;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повестка собрания, конференции;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- территория сельского поселения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885CC8">
        <w:rPr>
          <w:color w:val="000000"/>
        </w:rPr>
        <w:t xml:space="preserve"> </w:t>
      </w:r>
      <w:r w:rsidR="00885CC8" w:rsidRPr="00317273">
        <w:rPr>
          <w:color w:val="000000"/>
        </w:rPr>
        <w:t xml:space="preserve"> сельсовет муниципального района </w:t>
      </w:r>
      <w:r w:rsidR="00885CC8">
        <w:rPr>
          <w:color w:val="000000"/>
        </w:rPr>
        <w:t xml:space="preserve">Янаульский </w:t>
      </w:r>
      <w:r w:rsidR="00885CC8" w:rsidRPr="00317273">
        <w:rPr>
          <w:color w:val="000000"/>
        </w:rPr>
        <w:t xml:space="preserve"> район</w:t>
      </w:r>
      <w:r w:rsidRPr="00317273">
        <w:rPr>
          <w:color w:val="000000"/>
        </w:rPr>
        <w:t xml:space="preserve"> Республики Башкортостан, на которой проводится собрание, конференция;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численность населения данной территории, имеющего право на участие в проведении собрания или количество делегатов на конференцию;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лица, ответственные за подготовку и проведение собраний, конференций.</w:t>
      </w:r>
    </w:p>
    <w:p w:rsidR="00BD2BC5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3.8. Решение о назначении собраний, конференций подлежит официальному опубликованию (обнародованию).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4. Оповещение граждан о собраниях, конференциях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4.1. </w:t>
      </w:r>
      <w:proofErr w:type="gramStart"/>
      <w:r w:rsidRPr="00317273">
        <w:rPr>
          <w:color w:val="000000"/>
        </w:rPr>
        <w:t>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  <w:proofErr w:type="gramEnd"/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о собрании - не менее чем за 7 дней до его проведения;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о конференции - не менее чем за 14 дней до ее проведения.</w:t>
      </w:r>
    </w:p>
    <w:p w:rsidR="00BD2BC5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4.2. Инициатор проведения собрания, конференции самостоятельно, с учетом местных условий, опред</w:t>
      </w:r>
      <w:r>
        <w:rPr>
          <w:color w:val="000000"/>
        </w:rPr>
        <w:t>еляет способ оповещения граждан:</w:t>
      </w:r>
    </w:p>
    <w:p w:rsidR="00BD2BC5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-размещение в общедоступных местах </w:t>
      </w:r>
      <w:proofErr w:type="gramStart"/>
      <w:r>
        <w:rPr>
          <w:color w:val="000000"/>
        </w:rPr>
        <w:t>на части территории</w:t>
      </w:r>
      <w:proofErr w:type="gramEnd"/>
      <w:r>
        <w:rPr>
          <w:color w:val="000000"/>
        </w:rPr>
        <w:t xml:space="preserve"> муниципального образования, в границах которой предполагается проведение собрания, конференции граждан, объявления о проведении собрания, конференции граждан.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-размещение объявления о проведении собрания, конференции граждан в средствах массовой информации.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5. Порядок проведения собрания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5.1. Собрание граждан проводится, если общее число граждан, имеющих право на участие в собрании, не превышает </w:t>
      </w:r>
      <w:r w:rsidR="0021081C">
        <w:t>300</w:t>
      </w:r>
      <w:r w:rsidRPr="0034410B">
        <w:t xml:space="preserve"> </w:t>
      </w:r>
      <w:r w:rsidRPr="00317273">
        <w:rPr>
          <w:color w:val="000000"/>
        </w:rPr>
        <w:t>человек.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5.2. Регистрация участников собрания проводится непосредственно перед его проведением ответственными лицами.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lastRenderedPageBreak/>
        <w:t>5.3. Собрание открывается ответственным за его проведение лицом, либо одним из членов инициативной группы.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5.4. Для подсчета голосов при проведении голосования из числа участников собрания избирается счетная комиссия.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5.6. Секретарь собрания ведет протокол собрания, записывает краткое содержание выступлений по рассматриваемом</w:t>
      </w:r>
      <w:proofErr w:type="gramStart"/>
      <w:r w:rsidRPr="00317273">
        <w:rPr>
          <w:color w:val="000000"/>
        </w:rPr>
        <w:t>у(</w:t>
      </w:r>
      <w:proofErr w:type="gramEnd"/>
      <w:r w:rsidRPr="00317273">
        <w:rPr>
          <w:color w:val="000000"/>
        </w:rPr>
        <w:t>-ым) вопросу (вопросам), принятое решение (обращение).</w:t>
      </w:r>
    </w:p>
    <w:p w:rsidR="00BD2BC5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5.7. Протокол собрания оформляется в соответствии с настоящим Положением. Решение собрания в течение </w:t>
      </w:r>
      <w:r w:rsidRPr="00843A27">
        <w:rPr>
          <w:color w:val="000000"/>
        </w:rPr>
        <w:t>3</w:t>
      </w:r>
      <w:r w:rsidRPr="00317273">
        <w:rPr>
          <w:color w:val="000000"/>
        </w:rPr>
        <w:t xml:space="preserve"> дней доводится до сведения органов местного самоуправления сельского поселения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843A27">
        <w:rPr>
          <w:color w:val="000000"/>
        </w:rPr>
        <w:t xml:space="preserve"> </w:t>
      </w:r>
      <w:r w:rsidR="00843A27" w:rsidRPr="00317273">
        <w:rPr>
          <w:color w:val="000000"/>
        </w:rPr>
        <w:t xml:space="preserve"> сельсовет муниципального района </w:t>
      </w:r>
      <w:r w:rsidR="00843A27">
        <w:rPr>
          <w:color w:val="000000"/>
        </w:rPr>
        <w:t xml:space="preserve">Янаульский </w:t>
      </w:r>
      <w:r w:rsidR="00843A27" w:rsidRPr="00317273">
        <w:rPr>
          <w:color w:val="000000"/>
        </w:rPr>
        <w:t xml:space="preserve"> район</w:t>
      </w:r>
      <w:r w:rsidRPr="00317273">
        <w:rPr>
          <w:color w:val="000000"/>
        </w:rPr>
        <w:t xml:space="preserve"> Республики Башкортостан и заинтересованных лиц.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D2BC5" w:rsidRPr="00317273" w:rsidRDefault="00BD2BC5" w:rsidP="0034410B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6. Основания проведения конференции, норма представительства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6.1. При вынесении на рассмотрение инициативного проекта (проектов), непосредственно затрагивающег</w:t>
      </w:r>
      <w:proofErr w:type="gramStart"/>
      <w:r w:rsidRPr="00317273">
        <w:rPr>
          <w:color w:val="000000"/>
        </w:rPr>
        <w:t>о(</w:t>
      </w:r>
      <w:proofErr w:type="gramEnd"/>
      <w:r w:rsidRPr="00317273">
        <w:rPr>
          <w:color w:val="000000"/>
        </w:rPr>
        <w:t xml:space="preserve">-их) интересы более </w:t>
      </w:r>
      <w:r w:rsidRPr="00843A27">
        <w:rPr>
          <w:color w:val="000000"/>
        </w:rPr>
        <w:t>300</w:t>
      </w:r>
      <w:r w:rsidRPr="00317273">
        <w:rPr>
          <w:color w:val="000000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BD2BC5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</w:t>
      </w:r>
      <w:r w:rsidRPr="00843A27">
        <w:rPr>
          <w:color w:val="000000"/>
        </w:rPr>
        <w:t>300</w:t>
      </w:r>
      <w:r w:rsidRPr="00317273">
        <w:rPr>
          <w:color w:val="000000"/>
        </w:rPr>
        <w:t xml:space="preserve"> граждан, имеющих право на участие в собрании.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D2BC5" w:rsidRPr="00317273" w:rsidRDefault="00BD2BC5" w:rsidP="00BC351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7. Порядок проведения выборов делегатов на конференцию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7.2. Выдвижение и выборы делегатов проходят в форме сбора подписей граждан под подписными листами.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7.3. По инициативе граждан, от которых выдвигается делегат на</w:t>
      </w:r>
      <w:r>
        <w:rPr>
          <w:color w:val="000000"/>
        </w:rPr>
        <w:t xml:space="preserve"> </w:t>
      </w:r>
      <w:r w:rsidRPr="00317273">
        <w:rPr>
          <w:color w:val="000000"/>
        </w:rPr>
        <w:t>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BD2BC5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D2BC5" w:rsidRPr="00317273" w:rsidRDefault="00BD2BC5" w:rsidP="004A6AD9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8. Порядок проведения конференции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8.1. Конференция проводится в соответствии с регламентом работы, утверждаемым ее делегатами.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8.3. Решения конференции принимаются большинством голосов от списочного состава делегатов.</w:t>
      </w:r>
    </w:p>
    <w:p w:rsidR="00BD2BC5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8.4. Протокол конференции оформляется в соответствии с настоящим Положением. Решение конференции в течение 10 дней доводится до сведения органов местного самоуправления и заинтересованных лиц.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D2BC5" w:rsidRPr="00317273" w:rsidRDefault="00BD2BC5" w:rsidP="004A6AD9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9. Полномочия собрания, конференции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9.1. К полномочиям собрания, конференции относятся: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обсуждение вопросов внесения инициативных проектов и их рассмотрения;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внесение предложений и рекомендаций по обсуждаемым вопросам на собрании;</w:t>
      </w:r>
    </w:p>
    <w:p w:rsidR="00BD2BC5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317273">
        <w:rPr>
          <w:color w:val="000000"/>
        </w:rPr>
        <w:t>осуществление иных полномочий, предусмотренных действующим законодательством.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D2BC5" w:rsidRPr="00317273" w:rsidRDefault="00BD2BC5" w:rsidP="004A6AD9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10. Итоги собраний, конференций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10.1. Ход и итоги собрания, конференции оформляются протоколом.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Протокол должен содержать следующие данные: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дата, время и место проведения собрания, конференции;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инициатор проведения собрания, конференции;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состав президиума собрания, конференции;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состав счетной комиссии собрания, конференции;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адреса домов и номера подъездов, жители которых участвуют в собрании, конференции;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количество граждан, имеющих право на участие в собрании или делегатов, избранных на конференцию;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количество граждан, зарегистрированных в качестве участников собрания или делегатов конференции;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полная формулировка рассматриваемого инициативного проекта (проектов), выносимог</w:t>
      </w:r>
      <w:proofErr w:type="gramStart"/>
      <w:r w:rsidRPr="00317273">
        <w:rPr>
          <w:color w:val="000000"/>
        </w:rPr>
        <w:t>о(</w:t>
      </w:r>
      <w:proofErr w:type="gramEnd"/>
      <w:r w:rsidRPr="00317273">
        <w:rPr>
          <w:color w:val="000000"/>
        </w:rPr>
        <w:t>-ых) на голосование;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результаты голосования и принятое решение;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подпись председателя и секретаря собрания, конференции.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10.3. Решения, принятые собранием, конференцией, подлежат обязательному рассмотрению органами местного самоуправления и должностными лицами,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BD2BC5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10.4. Итоги собраний, конференций подлежат официальному опубликованию (обнародованию).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D2BC5" w:rsidRPr="00317273" w:rsidRDefault="00BD2BC5" w:rsidP="004A6AD9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11. Финансирование проведения собраний, конференций</w:t>
      </w:r>
    </w:p>
    <w:p w:rsidR="00BD2BC5" w:rsidRPr="00317273" w:rsidRDefault="00BD2BC5" w:rsidP="003172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11.1. Финансовое обеспечение мероприятий, связанных с подготовкой и проведением собраний, конференций является расходным обязательством сельского поселения </w:t>
      </w:r>
      <w:proofErr w:type="spellStart"/>
      <w:r w:rsidR="004259EE">
        <w:rPr>
          <w:color w:val="000000"/>
        </w:rPr>
        <w:t>Месягутовский</w:t>
      </w:r>
      <w:proofErr w:type="spellEnd"/>
      <w:r w:rsidR="00355DC7">
        <w:rPr>
          <w:color w:val="000000"/>
        </w:rPr>
        <w:t xml:space="preserve"> </w:t>
      </w:r>
      <w:r w:rsidR="00355DC7" w:rsidRPr="00317273">
        <w:rPr>
          <w:color w:val="000000"/>
        </w:rPr>
        <w:t xml:space="preserve"> сельсовет муниципального района </w:t>
      </w:r>
      <w:r w:rsidR="00355DC7">
        <w:rPr>
          <w:color w:val="000000"/>
        </w:rPr>
        <w:t xml:space="preserve">Янаульский </w:t>
      </w:r>
      <w:r w:rsidR="00355DC7" w:rsidRPr="00317273">
        <w:rPr>
          <w:color w:val="000000"/>
        </w:rPr>
        <w:t xml:space="preserve"> район </w:t>
      </w:r>
      <w:r w:rsidRPr="00317273">
        <w:rPr>
          <w:color w:val="000000"/>
        </w:rPr>
        <w:t>Республики Башкортостан.</w:t>
      </w:r>
    </w:p>
    <w:p w:rsidR="00BD2BC5" w:rsidRPr="00317273" w:rsidRDefault="00BD2BC5" w:rsidP="003172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D2BC5" w:rsidRPr="00317273" w:rsidSect="00F7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675"/>
    <w:rsid w:val="00063934"/>
    <w:rsid w:val="000B62A2"/>
    <w:rsid w:val="00106CE2"/>
    <w:rsid w:val="001211F0"/>
    <w:rsid w:val="0021081C"/>
    <w:rsid w:val="00316DED"/>
    <w:rsid w:val="00317273"/>
    <w:rsid w:val="00330DAF"/>
    <w:rsid w:val="0034410B"/>
    <w:rsid w:val="003467A2"/>
    <w:rsid w:val="00355C53"/>
    <w:rsid w:val="00355DC7"/>
    <w:rsid w:val="004259EE"/>
    <w:rsid w:val="004A6AD9"/>
    <w:rsid w:val="00552908"/>
    <w:rsid w:val="006554D3"/>
    <w:rsid w:val="007A3675"/>
    <w:rsid w:val="007E4EED"/>
    <w:rsid w:val="00843A27"/>
    <w:rsid w:val="0087718E"/>
    <w:rsid w:val="00885CC8"/>
    <w:rsid w:val="009237F5"/>
    <w:rsid w:val="00A067DC"/>
    <w:rsid w:val="00A50397"/>
    <w:rsid w:val="00A65E51"/>
    <w:rsid w:val="00B84604"/>
    <w:rsid w:val="00BC351A"/>
    <w:rsid w:val="00BD2BC5"/>
    <w:rsid w:val="00C750C7"/>
    <w:rsid w:val="00D720C5"/>
    <w:rsid w:val="00E815E9"/>
    <w:rsid w:val="00E87922"/>
    <w:rsid w:val="00F123AD"/>
    <w:rsid w:val="00F26C06"/>
    <w:rsid w:val="00F4077F"/>
    <w:rsid w:val="00F7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75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259E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Sovet</dc:creator>
  <cp:keywords/>
  <dc:description/>
  <cp:lastModifiedBy>User</cp:lastModifiedBy>
  <cp:revision>30</cp:revision>
  <cp:lastPrinted>2022-06-23T03:28:00Z</cp:lastPrinted>
  <dcterms:created xsi:type="dcterms:W3CDTF">2022-06-09T11:17:00Z</dcterms:created>
  <dcterms:modified xsi:type="dcterms:W3CDTF">2022-06-27T08:26:00Z</dcterms:modified>
</cp:coreProperties>
</file>